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4CE4F" w14:textId="77777777" w:rsidR="00C308DB" w:rsidRPr="00E175DA" w:rsidRDefault="00C308DB" w:rsidP="00C308DB">
      <w:pPr>
        <w:rPr>
          <w:rFonts w:ascii="Calibri Light" w:hAnsi="Calibri Light"/>
          <w:lang w:val="en-GB"/>
        </w:rPr>
      </w:pPr>
    </w:p>
    <w:p w14:paraId="2BDB997F" w14:textId="77777777" w:rsidR="006A2E7A" w:rsidRPr="00E175DA" w:rsidRDefault="006A2E7A" w:rsidP="00984844">
      <w:pPr>
        <w:pStyle w:val="Heading2"/>
        <w:ind w:left="-193"/>
        <w:jc w:val="center"/>
        <w:rPr>
          <w:rFonts w:ascii="Calibri Light" w:hAnsi="Calibri Light" w:cs="Arial"/>
          <w:sz w:val="22"/>
          <w:szCs w:val="22"/>
          <w:lang w:val="en-GB"/>
        </w:rPr>
      </w:pPr>
      <w:r w:rsidRPr="00E175DA">
        <w:rPr>
          <w:rFonts w:ascii="Calibri Light" w:hAnsi="Calibri Light" w:cs="Arial"/>
          <w:sz w:val="22"/>
          <w:szCs w:val="22"/>
          <w:lang w:val="en-GB"/>
        </w:rPr>
        <w:t xml:space="preserve">3.2. </w:t>
      </w:r>
      <w:r w:rsidR="007B1D09" w:rsidRPr="00E175DA">
        <w:rPr>
          <w:rFonts w:ascii="Calibri Light" w:hAnsi="Calibri Light" w:cs="Arial"/>
          <w:sz w:val="22"/>
          <w:szCs w:val="22"/>
          <w:lang w:val="en-GB"/>
        </w:rPr>
        <w:t>Course description</w:t>
      </w:r>
    </w:p>
    <w:p w14:paraId="229C6D16" w14:textId="77777777" w:rsidR="00A07928" w:rsidRPr="00E175DA" w:rsidRDefault="00A07928" w:rsidP="00A07928">
      <w:pPr>
        <w:rPr>
          <w:rFonts w:ascii="Calibri Light" w:hAnsi="Calibri Light"/>
          <w:sz w:val="10"/>
          <w:szCs w:val="10"/>
          <w:lang w:val="en-GB"/>
        </w:rPr>
      </w:pPr>
    </w:p>
    <w:tbl>
      <w:tblPr>
        <w:tblW w:w="10195"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2407"/>
        <w:gridCol w:w="2596"/>
        <w:gridCol w:w="1679"/>
        <w:gridCol w:w="3513"/>
      </w:tblGrid>
      <w:tr w:rsidR="006A2E7A" w:rsidRPr="00E175DA" w14:paraId="50BBEF98" w14:textId="77777777" w:rsidTr="00877AEE">
        <w:trPr>
          <w:trHeight w:hRule="exact" w:val="288"/>
          <w:jc w:val="center"/>
        </w:trPr>
        <w:tc>
          <w:tcPr>
            <w:tcW w:w="10195" w:type="dxa"/>
            <w:gridSpan w:val="4"/>
            <w:shd w:val="clear" w:color="auto" w:fill="FFF2CC"/>
            <w:vAlign w:val="center"/>
          </w:tcPr>
          <w:p w14:paraId="6611B790" w14:textId="77777777" w:rsidR="006A2E7A" w:rsidRPr="00E175DA" w:rsidRDefault="007B1D09">
            <w:pPr>
              <w:pStyle w:val="Heading3"/>
              <w:rPr>
                <w:rFonts w:ascii="Calibri Light" w:hAnsi="Calibri Light" w:cs="Arial"/>
                <w:color w:val="000000"/>
                <w:sz w:val="22"/>
                <w:szCs w:val="22"/>
                <w:lang w:val="en-GB"/>
              </w:rPr>
            </w:pPr>
            <w:r w:rsidRPr="00E175DA">
              <w:rPr>
                <w:rFonts w:ascii="Calibri Light" w:hAnsi="Calibri Light" w:cs="Arial"/>
                <w:color w:val="000000"/>
                <w:sz w:val="22"/>
                <w:szCs w:val="22"/>
                <w:lang w:val="en-GB"/>
              </w:rPr>
              <w:t>Generic information</w:t>
            </w:r>
          </w:p>
        </w:tc>
      </w:tr>
      <w:tr w:rsidR="006A2E7A" w:rsidRPr="00E175DA" w14:paraId="52C732CD" w14:textId="77777777">
        <w:trPr>
          <w:trHeight w:val="405"/>
          <w:jc w:val="center"/>
        </w:trPr>
        <w:tc>
          <w:tcPr>
            <w:tcW w:w="2407" w:type="dxa"/>
            <w:tcBorders>
              <w:right w:val="single" w:sz="4" w:space="0" w:color="0000FF"/>
            </w:tcBorders>
            <w:shd w:val="clear" w:color="auto" w:fill="auto"/>
            <w:vAlign w:val="center"/>
          </w:tcPr>
          <w:p w14:paraId="54E383B8" w14:textId="77777777" w:rsidR="006A2E7A" w:rsidRPr="00E175DA" w:rsidRDefault="00A15963" w:rsidP="00B66067">
            <w:pPr>
              <w:pStyle w:val="Heading3"/>
              <w:jc w:val="left"/>
              <w:rPr>
                <w:rFonts w:ascii="Calibri Light" w:hAnsi="Calibri Light" w:cs="Arial"/>
                <w:b w:val="0"/>
                <w:color w:val="000000"/>
                <w:sz w:val="22"/>
                <w:szCs w:val="22"/>
                <w:lang w:val="en-GB"/>
              </w:rPr>
            </w:pPr>
            <w:r w:rsidRPr="00E175DA">
              <w:rPr>
                <w:rFonts w:ascii="Calibri Light" w:hAnsi="Calibri Light" w:cs="Arial"/>
                <w:b w:val="0"/>
                <w:color w:val="000000"/>
                <w:sz w:val="22"/>
                <w:szCs w:val="22"/>
                <w:lang w:val="en-GB"/>
              </w:rPr>
              <w:t>Head of Course</w:t>
            </w:r>
          </w:p>
        </w:tc>
        <w:tc>
          <w:tcPr>
            <w:tcW w:w="7788" w:type="dxa"/>
            <w:gridSpan w:val="3"/>
            <w:tcBorders>
              <w:left w:val="single" w:sz="4" w:space="0" w:color="0000FF"/>
            </w:tcBorders>
            <w:shd w:val="clear" w:color="auto" w:fill="auto"/>
            <w:vAlign w:val="center"/>
          </w:tcPr>
          <w:p w14:paraId="3740FA18" w14:textId="5817F058" w:rsidR="006A2E7A" w:rsidRPr="00EE5418" w:rsidRDefault="00595B4C" w:rsidP="00B66067">
            <w:pPr>
              <w:pStyle w:val="Heading3"/>
              <w:jc w:val="left"/>
              <w:rPr>
                <w:rFonts w:ascii="Calibri Light" w:hAnsi="Calibri Light" w:cs="Calibri Light"/>
                <w:b w:val="0"/>
                <w:color w:val="000000"/>
                <w:sz w:val="22"/>
                <w:szCs w:val="22"/>
                <w:lang w:val="en-GB"/>
              </w:rPr>
            </w:pPr>
            <w:r w:rsidRPr="00EE5418">
              <w:rPr>
                <w:rFonts w:ascii="Calibri Light" w:hAnsi="Calibri Light" w:cs="Calibri Light"/>
                <w:b w:val="0"/>
                <w:color w:val="000000"/>
                <w:lang w:val="en-GB"/>
              </w:rPr>
              <w:t>Damir Zec</w:t>
            </w:r>
            <w:r w:rsidR="00E175DA" w:rsidRPr="00EE5418">
              <w:rPr>
                <w:rFonts w:ascii="Calibri Light" w:hAnsi="Calibri Light" w:cs="Calibri Light"/>
                <w:b w:val="0"/>
                <w:color w:val="000000"/>
                <w:lang w:val="en-GB"/>
              </w:rPr>
              <w:t>, Ph.D.</w:t>
            </w:r>
          </w:p>
        </w:tc>
      </w:tr>
      <w:tr w:rsidR="006A2E7A" w:rsidRPr="00E175DA" w14:paraId="49D80A56" w14:textId="77777777">
        <w:trPr>
          <w:trHeight w:val="405"/>
          <w:jc w:val="center"/>
        </w:trPr>
        <w:tc>
          <w:tcPr>
            <w:tcW w:w="2407" w:type="dxa"/>
            <w:vAlign w:val="center"/>
          </w:tcPr>
          <w:p w14:paraId="3EF4B246" w14:textId="77777777" w:rsidR="006A2E7A" w:rsidRPr="00E175DA" w:rsidRDefault="007B1D09" w:rsidP="005C334F">
            <w:pPr>
              <w:pStyle w:val="BodyText"/>
              <w:rPr>
                <w:rFonts w:ascii="Calibri Light" w:hAnsi="Calibri Light" w:cs="Arial"/>
                <w:sz w:val="22"/>
                <w:szCs w:val="22"/>
                <w:lang w:val="en-GB"/>
              </w:rPr>
            </w:pPr>
            <w:r w:rsidRPr="00E175DA">
              <w:rPr>
                <w:rFonts w:ascii="Calibri Light" w:hAnsi="Calibri Light" w:cs="Arial"/>
                <w:sz w:val="22"/>
                <w:szCs w:val="22"/>
                <w:lang w:val="en-GB"/>
              </w:rPr>
              <w:t>Course</w:t>
            </w:r>
          </w:p>
        </w:tc>
        <w:tc>
          <w:tcPr>
            <w:tcW w:w="7788" w:type="dxa"/>
            <w:gridSpan w:val="3"/>
            <w:vAlign w:val="center"/>
          </w:tcPr>
          <w:p w14:paraId="4C67EC10" w14:textId="23C42DE6" w:rsidR="006A2E7A" w:rsidRPr="00E175DA" w:rsidRDefault="00EE5418" w:rsidP="005C334F">
            <w:pPr>
              <w:pStyle w:val="FieldText"/>
              <w:rPr>
                <w:rFonts w:ascii="Calibri Light" w:hAnsi="Calibri Light" w:cs="Arial"/>
                <w:b w:val="0"/>
                <w:sz w:val="22"/>
                <w:szCs w:val="22"/>
                <w:lang w:val="en-GB"/>
              </w:rPr>
            </w:pPr>
            <w:r>
              <w:rPr>
                <w:rFonts w:ascii="Calibri Light" w:hAnsi="Calibri Light" w:cs="Arial"/>
                <w:b w:val="0"/>
                <w:sz w:val="22"/>
                <w:szCs w:val="22"/>
                <w:lang w:val="en-GB"/>
              </w:rPr>
              <w:t>Safety at Sea</w:t>
            </w:r>
          </w:p>
        </w:tc>
      </w:tr>
      <w:tr w:rsidR="006A2E7A" w:rsidRPr="00E175DA" w14:paraId="4912059B" w14:textId="77777777">
        <w:trPr>
          <w:trHeight w:val="405"/>
          <w:jc w:val="center"/>
        </w:trPr>
        <w:tc>
          <w:tcPr>
            <w:tcW w:w="2407" w:type="dxa"/>
            <w:vAlign w:val="center"/>
          </w:tcPr>
          <w:p w14:paraId="00116DFF" w14:textId="77777777" w:rsidR="006A2E7A" w:rsidRPr="00E175DA" w:rsidRDefault="00E609D0" w:rsidP="00E609D0">
            <w:pPr>
              <w:pStyle w:val="BodyText"/>
              <w:rPr>
                <w:rFonts w:ascii="Calibri Light" w:hAnsi="Calibri Light" w:cs="Arial"/>
                <w:sz w:val="22"/>
                <w:szCs w:val="22"/>
                <w:lang w:val="en-GB"/>
              </w:rPr>
            </w:pPr>
            <w:r w:rsidRPr="00E175DA">
              <w:rPr>
                <w:rFonts w:ascii="Calibri Light" w:hAnsi="Calibri Light" w:cs="Arial"/>
                <w:color w:val="000000"/>
                <w:sz w:val="22"/>
                <w:szCs w:val="22"/>
                <w:lang w:val="en-GB"/>
              </w:rPr>
              <w:t>Study Programm</w:t>
            </w:r>
            <w:r w:rsidR="007B1D09" w:rsidRPr="00E175DA">
              <w:rPr>
                <w:rFonts w:ascii="Calibri Light" w:hAnsi="Calibri Light" w:cs="Arial"/>
                <w:color w:val="000000"/>
                <w:sz w:val="22"/>
                <w:szCs w:val="22"/>
                <w:lang w:val="en-GB"/>
              </w:rPr>
              <w:t xml:space="preserve">e </w:t>
            </w:r>
          </w:p>
        </w:tc>
        <w:tc>
          <w:tcPr>
            <w:tcW w:w="7788" w:type="dxa"/>
            <w:gridSpan w:val="3"/>
            <w:vAlign w:val="center"/>
          </w:tcPr>
          <w:p w14:paraId="37B58091" w14:textId="12008966" w:rsidR="006A2E7A" w:rsidRPr="00E175DA" w:rsidRDefault="00EE5418" w:rsidP="00751539">
            <w:pPr>
              <w:pStyle w:val="FieldText"/>
              <w:rPr>
                <w:rFonts w:ascii="Calibri Light" w:hAnsi="Calibri Light" w:cs="Arial"/>
                <w:b w:val="0"/>
                <w:sz w:val="22"/>
                <w:szCs w:val="22"/>
                <w:lang w:val="en-GB"/>
              </w:rPr>
            </w:pPr>
            <w:r w:rsidRPr="00EE5418">
              <w:rPr>
                <w:rFonts w:ascii="Calibri Light" w:hAnsi="Calibri Light" w:cs="Arial"/>
                <w:b w:val="0"/>
                <w:sz w:val="22"/>
                <w:szCs w:val="22"/>
                <w:lang w:val="en-GB"/>
              </w:rPr>
              <w:t>Nautical Studies and Maritime Transport Technology</w:t>
            </w:r>
          </w:p>
        </w:tc>
      </w:tr>
      <w:tr w:rsidR="006A2E7A" w:rsidRPr="00E175DA" w14:paraId="23687B73" w14:textId="77777777">
        <w:trPr>
          <w:trHeight w:val="405"/>
          <w:jc w:val="center"/>
        </w:trPr>
        <w:tc>
          <w:tcPr>
            <w:tcW w:w="2407" w:type="dxa"/>
            <w:vAlign w:val="center"/>
          </w:tcPr>
          <w:p w14:paraId="7211C4EF" w14:textId="77777777" w:rsidR="006A2E7A" w:rsidRPr="00E175DA" w:rsidRDefault="007B1D09" w:rsidP="005C334F">
            <w:pPr>
              <w:pStyle w:val="BodyText"/>
              <w:rPr>
                <w:rFonts w:ascii="Calibri Light" w:hAnsi="Calibri Light" w:cs="Arial"/>
                <w:sz w:val="22"/>
                <w:szCs w:val="22"/>
                <w:lang w:val="en-GB"/>
              </w:rPr>
            </w:pPr>
            <w:r w:rsidRPr="00E175DA">
              <w:rPr>
                <w:rFonts w:ascii="Calibri Light" w:hAnsi="Calibri Light" w:cs="Arial"/>
                <w:color w:val="000000"/>
                <w:sz w:val="22"/>
                <w:szCs w:val="22"/>
                <w:lang w:val="en-GB"/>
              </w:rPr>
              <w:t>Type of Course</w:t>
            </w:r>
          </w:p>
        </w:tc>
        <w:tc>
          <w:tcPr>
            <w:tcW w:w="7788" w:type="dxa"/>
            <w:gridSpan w:val="3"/>
            <w:vAlign w:val="center"/>
          </w:tcPr>
          <w:p w14:paraId="2EBCFDFC" w14:textId="548D367E" w:rsidR="006A2E7A" w:rsidRPr="00E175DA" w:rsidRDefault="00421665" w:rsidP="005C334F">
            <w:pPr>
              <w:pStyle w:val="FieldText"/>
              <w:rPr>
                <w:rFonts w:ascii="Calibri Light" w:hAnsi="Calibri Light" w:cs="Arial"/>
                <w:b w:val="0"/>
                <w:sz w:val="22"/>
                <w:szCs w:val="22"/>
                <w:lang w:val="en-GB"/>
              </w:rPr>
            </w:pPr>
            <w:r>
              <w:rPr>
                <w:rFonts w:ascii="Calibri Light" w:hAnsi="Calibri Light" w:cs="Arial"/>
                <w:b w:val="0"/>
                <w:sz w:val="22"/>
                <w:szCs w:val="22"/>
                <w:lang w:val="en-GB"/>
              </w:rPr>
              <w:t>Mandatory</w:t>
            </w:r>
          </w:p>
        </w:tc>
      </w:tr>
      <w:tr w:rsidR="002F7B6E" w:rsidRPr="00E175DA" w14:paraId="14E3E686" w14:textId="77777777" w:rsidTr="005F39A1">
        <w:trPr>
          <w:trHeight w:val="405"/>
          <w:jc w:val="center"/>
        </w:trPr>
        <w:tc>
          <w:tcPr>
            <w:tcW w:w="2407" w:type="dxa"/>
            <w:vAlign w:val="center"/>
          </w:tcPr>
          <w:p w14:paraId="7A54A884" w14:textId="77777777" w:rsidR="002F7B6E" w:rsidRPr="00E175DA" w:rsidRDefault="002F7B6E" w:rsidP="005C334F">
            <w:pPr>
              <w:pStyle w:val="BodyText"/>
              <w:rPr>
                <w:rFonts w:ascii="Calibri Light" w:hAnsi="Calibri Light" w:cs="Arial"/>
                <w:color w:val="000000"/>
                <w:sz w:val="22"/>
                <w:szCs w:val="22"/>
                <w:lang w:val="en-GB"/>
              </w:rPr>
            </w:pPr>
            <w:r w:rsidRPr="00E175DA">
              <w:rPr>
                <w:rFonts w:ascii="Calibri Light" w:hAnsi="Calibri Light" w:cs="Arial"/>
                <w:color w:val="000000"/>
                <w:sz w:val="22"/>
                <w:szCs w:val="22"/>
                <w:lang w:val="en-GB"/>
              </w:rPr>
              <w:t>Year of Study</w:t>
            </w:r>
          </w:p>
        </w:tc>
        <w:tc>
          <w:tcPr>
            <w:tcW w:w="2596" w:type="dxa"/>
            <w:vAlign w:val="center"/>
          </w:tcPr>
          <w:p w14:paraId="1CD1C392" w14:textId="65B3B5B2" w:rsidR="002F7B6E" w:rsidRPr="00E175DA" w:rsidRDefault="00595B4C" w:rsidP="007D5AD4">
            <w:pPr>
              <w:pStyle w:val="FieldText"/>
              <w:rPr>
                <w:rFonts w:ascii="Calibri Light" w:hAnsi="Calibri Light" w:cs="Arial"/>
                <w:b w:val="0"/>
                <w:sz w:val="22"/>
                <w:szCs w:val="22"/>
                <w:lang w:val="en-GB"/>
              </w:rPr>
            </w:pPr>
            <w:r w:rsidRPr="00E175DA">
              <w:rPr>
                <w:rFonts w:ascii="Calibri Light" w:hAnsi="Calibri Light" w:cs="Arial"/>
                <w:b w:val="0"/>
                <w:sz w:val="22"/>
                <w:szCs w:val="22"/>
                <w:lang w:val="en-GB"/>
              </w:rPr>
              <w:t>2</w:t>
            </w:r>
          </w:p>
        </w:tc>
        <w:tc>
          <w:tcPr>
            <w:tcW w:w="5192" w:type="dxa"/>
            <w:gridSpan w:val="2"/>
            <w:vAlign w:val="center"/>
          </w:tcPr>
          <w:p w14:paraId="36487601" w14:textId="77777777" w:rsidR="002F7B6E" w:rsidRPr="00E175DA" w:rsidRDefault="002F7B6E" w:rsidP="007D5AD4">
            <w:pPr>
              <w:pStyle w:val="FieldText"/>
              <w:rPr>
                <w:rFonts w:ascii="Calibri Light" w:hAnsi="Calibri Light" w:cs="Arial"/>
                <w:b w:val="0"/>
                <w:sz w:val="22"/>
                <w:szCs w:val="22"/>
                <w:lang w:val="en-GB"/>
              </w:rPr>
            </w:pPr>
          </w:p>
        </w:tc>
      </w:tr>
      <w:tr w:rsidR="008E6D6A" w:rsidRPr="00E175DA" w14:paraId="7D01051B" w14:textId="77777777">
        <w:trPr>
          <w:trHeight w:val="145"/>
          <w:jc w:val="center"/>
        </w:trPr>
        <w:tc>
          <w:tcPr>
            <w:tcW w:w="2407" w:type="dxa"/>
            <w:vMerge w:val="restart"/>
            <w:vAlign w:val="center"/>
          </w:tcPr>
          <w:p w14:paraId="060F5436" w14:textId="77777777" w:rsidR="008E6D6A" w:rsidRPr="00E175DA" w:rsidRDefault="007B1D09" w:rsidP="00E609D0">
            <w:pPr>
              <w:pStyle w:val="BodyText"/>
              <w:rPr>
                <w:rFonts w:ascii="Calibri Light" w:hAnsi="Calibri Light" w:cs="Arial"/>
                <w:color w:val="000000"/>
                <w:sz w:val="22"/>
                <w:szCs w:val="22"/>
                <w:lang w:val="en-GB"/>
              </w:rPr>
            </w:pPr>
            <w:r w:rsidRPr="00E175DA">
              <w:rPr>
                <w:rFonts w:ascii="Calibri Light" w:hAnsi="Calibri Light" w:cs="Arial"/>
                <w:color w:val="000000"/>
                <w:sz w:val="22"/>
                <w:szCs w:val="22"/>
                <w:lang w:val="en-GB"/>
              </w:rPr>
              <w:t xml:space="preserve">Estimated Student Workload and </w:t>
            </w:r>
            <w:r w:rsidR="00E609D0" w:rsidRPr="00E175DA">
              <w:rPr>
                <w:rFonts w:ascii="Calibri Light" w:hAnsi="Calibri Light" w:cs="Arial"/>
                <w:color w:val="000000"/>
                <w:sz w:val="22"/>
                <w:szCs w:val="22"/>
                <w:lang w:val="en-GB"/>
              </w:rPr>
              <w:t>Methods of Instruction</w:t>
            </w:r>
          </w:p>
        </w:tc>
        <w:tc>
          <w:tcPr>
            <w:tcW w:w="4275" w:type="dxa"/>
            <w:gridSpan w:val="2"/>
            <w:vAlign w:val="center"/>
          </w:tcPr>
          <w:p w14:paraId="151E5192" w14:textId="77777777" w:rsidR="008E6D6A" w:rsidRPr="00E175DA" w:rsidRDefault="008E6D6A" w:rsidP="007B1D09">
            <w:pPr>
              <w:pStyle w:val="FieldText"/>
              <w:rPr>
                <w:rFonts w:ascii="Calibri Light" w:hAnsi="Calibri Light" w:cs="Arial"/>
                <w:b w:val="0"/>
                <w:sz w:val="22"/>
                <w:szCs w:val="22"/>
                <w:lang w:val="en-GB"/>
              </w:rPr>
            </w:pPr>
            <w:r w:rsidRPr="00E175DA">
              <w:rPr>
                <w:rFonts w:ascii="Calibri Light" w:hAnsi="Calibri Light" w:cs="Arial"/>
                <w:b w:val="0"/>
                <w:sz w:val="22"/>
                <w:szCs w:val="22"/>
                <w:lang w:val="en-GB"/>
              </w:rPr>
              <w:t xml:space="preserve">ECTS </w:t>
            </w:r>
            <w:r w:rsidR="007B1D09" w:rsidRPr="00E175DA">
              <w:rPr>
                <w:rFonts w:ascii="Calibri Light" w:hAnsi="Calibri Light" w:cs="Arial"/>
                <w:b w:val="0"/>
                <w:sz w:val="22"/>
                <w:szCs w:val="22"/>
                <w:lang w:val="en-GB"/>
              </w:rPr>
              <w:t>coefficient</w:t>
            </w:r>
            <w:r w:rsidRPr="00E175DA">
              <w:rPr>
                <w:rFonts w:ascii="Calibri Light" w:hAnsi="Calibri Light" w:cs="Arial"/>
                <w:b w:val="0"/>
                <w:sz w:val="22"/>
                <w:szCs w:val="22"/>
                <w:lang w:val="en-GB"/>
              </w:rPr>
              <w:t xml:space="preserve"> </w:t>
            </w:r>
            <w:r w:rsidR="007B1D09" w:rsidRPr="00E175DA">
              <w:rPr>
                <w:rFonts w:ascii="Calibri Light" w:hAnsi="Calibri Light" w:cs="Arial"/>
                <w:b w:val="0"/>
                <w:sz w:val="22"/>
                <w:szCs w:val="22"/>
                <w:lang w:val="en-GB"/>
              </w:rPr>
              <w:t>of Student Workload</w:t>
            </w:r>
          </w:p>
        </w:tc>
        <w:tc>
          <w:tcPr>
            <w:tcW w:w="3513" w:type="dxa"/>
            <w:vAlign w:val="center"/>
          </w:tcPr>
          <w:p w14:paraId="472BF91F" w14:textId="1CB424F9" w:rsidR="008E6D6A" w:rsidRPr="00421665" w:rsidRDefault="00421665" w:rsidP="00B66067">
            <w:pPr>
              <w:pStyle w:val="FieldText"/>
              <w:jc w:val="center"/>
              <w:rPr>
                <w:rFonts w:ascii="Calibri Light" w:hAnsi="Calibri Light" w:cs="Calibri Light"/>
                <w:b w:val="0"/>
                <w:sz w:val="22"/>
                <w:szCs w:val="22"/>
                <w:lang w:val="en-GB"/>
              </w:rPr>
            </w:pPr>
            <w:r w:rsidRPr="00421665">
              <w:rPr>
                <w:rFonts w:ascii="Calibri Light" w:hAnsi="Calibri Light" w:cs="Calibri Light"/>
                <w:b w:val="0"/>
                <w:sz w:val="22"/>
                <w:szCs w:val="22"/>
                <w:lang w:val="en-GB"/>
              </w:rPr>
              <w:t>5</w:t>
            </w:r>
          </w:p>
        </w:tc>
      </w:tr>
      <w:tr w:rsidR="008E6D6A" w:rsidRPr="00E175DA" w14:paraId="5F777093" w14:textId="77777777">
        <w:trPr>
          <w:trHeight w:val="145"/>
          <w:jc w:val="center"/>
        </w:trPr>
        <w:tc>
          <w:tcPr>
            <w:tcW w:w="2407" w:type="dxa"/>
            <w:vMerge/>
            <w:vAlign w:val="center"/>
          </w:tcPr>
          <w:p w14:paraId="2B2DDDC3" w14:textId="77777777" w:rsidR="008E6D6A" w:rsidRPr="00E175DA" w:rsidRDefault="008E6D6A" w:rsidP="005C334F">
            <w:pPr>
              <w:pStyle w:val="BodyText"/>
              <w:rPr>
                <w:rFonts w:ascii="Calibri Light" w:hAnsi="Calibri Light" w:cs="Arial"/>
                <w:color w:val="000000"/>
                <w:sz w:val="22"/>
                <w:szCs w:val="22"/>
                <w:lang w:val="en-GB"/>
              </w:rPr>
            </w:pPr>
          </w:p>
        </w:tc>
        <w:tc>
          <w:tcPr>
            <w:tcW w:w="4275" w:type="dxa"/>
            <w:gridSpan w:val="2"/>
            <w:vAlign w:val="center"/>
          </w:tcPr>
          <w:p w14:paraId="19A14C8C" w14:textId="77777777" w:rsidR="008E6D6A" w:rsidRPr="00E175DA" w:rsidRDefault="00E609D0" w:rsidP="00E609D0">
            <w:pPr>
              <w:pStyle w:val="FieldText"/>
              <w:rPr>
                <w:rFonts w:ascii="Calibri Light" w:hAnsi="Calibri Light" w:cs="Arial"/>
                <w:b w:val="0"/>
                <w:sz w:val="22"/>
                <w:szCs w:val="22"/>
                <w:lang w:val="en-GB"/>
              </w:rPr>
            </w:pPr>
            <w:r w:rsidRPr="00E175DA">
              <w:rPr>
                <w:rFonts w:ascii="Calibri Light" w:hAnsi="Calibri Light" w:cs="Arial"/>
                <w:b w:val="0"/>
                <w:sz w:val="22"/>
                <w:szCs w:val="22"/>
                <w:lang w:val="en-GB"/>
              </w:rPr>
              <w:t>Number of Hours</w:t>
            </w:r>
            <w:r w:rsidR="008E6D6A" w:rsidRPr="00E175DA">
              <w:rPr>
                <w:rFonts w:ascii="Calibri Light" w:hAnsi="Calibri Light" w:cs="Arial"/>
                <w:b w:val="0"/>
                <w:sz w:val="22"/>
                <w:szCs w:val="22"/>
                <w:lang w:val="en-GB"/>
              </w:rPr>
              <w:t xml:space="preserve"> (</w:t>
            </w:r>
            <w:r w:rsidRPr="00E175DA">
              <w:rPr>
                <w:rFonts w:ascii="Calibri Light" w:hAnsi="Calibri Light" w:cs="Arial"/>
                <w:b w:val="0"/>
                <w:sz w:val="22"/>
                <w:szCs w:val="22"/>
                <w:lang w:val="en-GB"/>
              </w:rPr>
              <w:t>L</w:t>
            </w:r>
            <w:r w:rsidR="008E6D6A" w:rsidRPr="00E175DA">
              <w:rPr>
                <w:rFonts w:ascii="Calibri Light" w:hAnsi="Calibri Light" w:cs="Arial"/>
                <w:b w:val="0"/>
                <w:sz w:val="22"/>
                <w:szCs w:val="22"/>
                <w:lang w:val="en-GB"/>
              </w:rPr>
              <w:t>+</w:t>
            </w:r>
            <w:r w:rsidRPr="00E175DA">
              <w:rPr>
                <w:rFonts w:ascii="Calibri Light" w:hAnsi="Calibri Light" w:cs="Arial"/>
                <w:b w:val="0"/>
                <w:sz w:val="22"/>
                <w:szCs w:val="22"/>
                <w:lang w:val="en-GB"/>
              </w:rPr>
              <w:t>E</w:t>
            </w:r>
            <w:r w:rsidR="008E6D6A" w:rsidRPr="00E175DA">
              <w:rPr>
                <w:rFonts w:ascii="Calibri Light" w:hAnsi="Calibri Light" w:cs="Arial"/>
                <w:b w:val="0"/>
                <w:sz w:val="22"/>
                <w:szCs w:val="22"/>
                <w:lang w:val="en-GB"/>
              </w:rPr>
              <w:t>+S)</w:t>
            </w:r>
          </w:p>
        </w:tc>
        <w:tc>
          <w:tcPr>
            <w:tcW w:w="3513" w:type="dxa"/>
            <w:vAlign w:val="center"/>
          </w:tcPr>
          <w:p w14:paraId="5C024E01" w14:textId="4AB88AE1" w:rsidR="008E6D6A" w:rsidRPr="00421665" w:rsidRDefault="00421665" w:rsidP="00B66067">
            <w:pPr>
              <w:pStyle w:val="FieldText"/>
              <w:jc w:val="center"/>
              <w:rPr>
                <w:rFonts w:ascii="Calibri Light" w:hAnsi="Calibri Light" w:cs="Calibri Light"/>
                <w:b w:val="0"/>
                <w:sz w:val="22"/>
                <w:szCs w:val="22"/>
                <w:lang w:val="en-GB"/>
              </w:rPr>
            </w:pPr>
            <w:r w:rsidRPr="00421665">
              <w:rPr>
                <w:rFonts w:ascii="Calibri Light" w:hAnsi="Calibri Light" w:cs="Calibri Light"/>
                <w:b w:val="0"/>
              </w:rPr>
              <w:t>45 + 15 + 0 (3 + 1 + 0)</w:t>
            </w:r>
          </w:p>
        </w:tc>
      </w:tr>
    </w:tbl>
    <w:p w14:paraId="0426AD0B" w14:textId="77777777" w:rsidR="006A2E7A" w:rsidRPr="00E175DA" w:rsidRDefault="006A2E7A">
      <w:pPr>
        <w:rPr>
          <w:rFonts w:ascii="Calibri Light" w:hAnsi="Calibri Light"/>
          <w:lang w:val="en-GB"/>
        </w:rPr>
      </w:pPr>
    </w:p>
    <w:p w14:paraId="5AC93937" w14:textId="77777777" w:rsidR="00726826" w:rsidRPr="00E175DA" w:rsidRDefault="00726826">
      <w:pPr>
        <w:rPr>
          <w:rFonts w:ascii="Calibri Light" w:hAnsi="Calibri Light"/>
          <w:lang w:val="en-GB"/>
        </w:rPr>
      </w:pPr>
    </w:p>
    <w:tbl>
      <w:tblPr>
        <w:tblW w:w="17712"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1695"/>
        <w:gridCol w:w="680"/>
        <w:gridCol w:w="2375"/>
        <w:gridCol w:w="570"/>
        <w:gridCol w:w="760"/>
        <w:gridCol w:w="950"/>
        <w:gridCol w:w="568"/>
        <w:gridCol w:w="79"/>
        <w:gridCol w:w="346"/>
        <w:gridCol w:w="1260"/>
        <w:gridCol w:w="748"/>
        <w:gridCol w:w="29"/>
        <w:gridCol w:w="4138"/>
        <w:gridCol w:w="3514"/>
      </w:tblGrid>
      <w:tr w:rsidR="006A2E7A" w:rsidRPr="00E175DA" w14:paraId="3A18F24A" w14:textId="77777777" w:rsidTr="005E1598">
        <w:trPr>
          <w:gridBefore w:val="8"/>
          <w:wBefore w:w="7677" w:type="dxa"/>
          <w:trHeight w:hRule="exact" w:val="288"/>
          <w:jc w:val="center"/>
        </w:trPr>
        <w:tc>
          <w:tcPr>
            <w:tcW w:w="10035" w:type="dxa"/>
            <w:gridSpan w:val="6"/>
            <w:shd w:val="clear" w:color="auto" w:fill="F3D839"/>
            <w:vAlign w:val="center"/>
          </w:tcPr>
          <w:p w14:paraId="74A4D1FD" w14:textId="77777777" w:rsidR="006A2E7A" w:rsidRPr="00E175DA" w:rsidRDefault="007B1D09" w:rsidP="00136E01">
            <w:pPr>
              <w:pStyle w:val="ListParagraph"/>
              <w:numPr>
                <w:ilvl w:val="0"/>
                <w:numId w:val="1"/>
              </w:numPr>
              <w:shd w:val="clear" w:color="auto" w:fill="FFF2CC"/>
              <w:spacing w:after="60" w:line="240" w:lineRule="auto"/>
              <w:rPr>
                <w:rFonts w:ascii="Calibri Light" w:hAnsi="Calibri Light"/>
                <w:b/>
                <w:color w:val="000000"/>
                <w:sz w:val="24"/>
                <w:szCs w:val="24"/>
                <w:lang w:val="en-GB"/>
              </w:rPr>
            </w:pPr>
            <w:r w:rsidRPr="00E175DA">
              <w:rPr>
                <w:rFonts w:ascii="Calibri Light" w:hAnsi="Calibri Light"/>
                <w:b/>
                <w:color w:val="000000"/>
                <w:sz w:val="24"/>
                <w:szCs w:val="24"/>
                <w:lang w:val="en-GB"/>
              </w:rPr>
              <w:t>GENERAL COURSE DESCRIPTION</w:t>
            </w:r>
          </w:p>
          <w:p w14:paraId="7218BD09" w14:textId="77777777" w:rsidR="006A2E7A" w:rsidRPr="00E175DA" w:rsidRDefault="006A2E7A" w:rsidP="007D5AD4">
            <w:pPr>
              <w:pStyle w:val="Heading3"/>
              <w:rPr>
                <w:rFonts w:ascii="Calibri Light" w:hAnsi="Calibri Light" w:cs="Arial"/>
                <w:color w:val="000000"/>
                <w:sz w:val="22"/>
                <w:szCs w:val="22"/>
                <w:lang w:val="en-GB"/>
              </w:rPr>
            </w:pPr>
          </w:p>
        </w:tc>
      </w:tr>
      <w:tr w:rsidR="006A2E7A" w:rsidRPr="00E175DA" w14:paraId="142B5A5E" w14:textId="77777777" w:rsidTr="005E1598">
        <w:trPr>
          <w:gridBefore w:val="8"/>
          <w:wBefore w:w="7677" w:type="dxa"/>
          <w:trHeight w:val="432"/>
          <w:jc w:val="center"/>
        </w:trPr>
        <w:tc>
          <w:tcPr>
            <w:tcW w:w="10035" w:type="dxa"/>
            <w:gridSpan w:val="6"/>
            <w:vAlign w:val="center"/>
          </w:tcPr>
          <w:p w14:paraId="6A13C9A3" w14:textId="77777777" w:rsidR="00E609D0" w:rsidRPr="00E175DA" w:rsidRDefault="00E609D0" w:rsidP="00136E01">
            <w:pPr>
              <w:pStyle w:val="BodyText"/>
              <w:numPr>
                <w:ilvl w:val="1"/>
                <w:numId w:val="2"/>
              </w:numPr>
              <w:jc w:val="both"/>
              <w:rPr>
                <w:rFonts w:ascii="Calibri Light" w:hAnsi="Calibri Light" w:cs="Calibri Light"/>
                <w:i/>
                <w:color w:val="000000"/>
                <w:sz w:val="22"/>
                <w:szCs w:val="22"/>
                <w:lang w:val="en-GB"/>
              </w:rPr>
            </w:pPr>
            <w:r w:rsidRPr="00E175DA">
              <w:rPr>
                <w:rFonts w:ascii="Calibri Light" w:hAnsi="Calibri Light" w:cs="Calibri Light"/>
                <w:i/>
                <w:color w:val="000000"/>
                <w:sz w:val="22"/>
                <w:szCs w:val="22"/>
                <w:lang w:val="en-GB"/>
              </w:rPr>
              <w:t>Course Objectives</w:t>
            </w:r>
          </w:p>
        </w:tc>
      </w:tr>
      <w:tr w:rsidR="006A2E7A" w:rsidRPr="00E175DA" w14:paraId="6DF49AFB" w14:textId="77777777" w:rsidTr="005E1598">
        <w:trPr>
          <w:gridBefore w:val="8"/>
          <w:wBefore w:w="7677" w:type="dxa"/>
          <w:trHeight w:val="432"/>
          <w:jc w:val="center"/>
        </w:trPr>
        <w:tc>
          <w:tcPr>
            <w:tcW w:w="10035" w:type="dxa"/>
            <w:gridSpan w:val="6"/>
            <w:vAlign w:val="center"/>
          </w:tcPr>
          <w:p w14:paraId="5E368E0E" w14:textId="6D2629FE" w:rsidR="006A2E7A" w:rsidRPr="00421665" w:rsidRDefault="00421665" w:rsidP="003D6CBC">
            <w:pPr>
              <w:pStyle w:val="FieldText"/>
              <w:rPr>
                <w:rFonts w:ascii="Calibri Light" w:hAnsi="Calibri Light" w:cs="Calibri Light"/>
                <w:b w:val="0"/>
                <w:color w:val="000000"/>
                <w:sz w:val="22"/>
                <w:szCs w:val="22"/>
                <w:lang w:val="en-GB"/>
              </w:rPr>
            </w:pPr>
            <w:r w:rsidRPr="001514F4">
              <w:rPr>
                <w:rFonts w:ascii="Calibri Light" w:hAnsi="Calibri Light" w:cs="Calibri Light"/>
                <w:b w:val="0"/>
                <w:color w:val="000000"/>
                <w:sz w:val="20"/>
                <w:szCs w:val="22"/>
                <w:lang w:val="en-GB"/>
              </w:rPr>
              <w:t>The objective of the course is to familiarize students with the international navigation safety system, including the most important maritime conventions and to enable them to perform basic maritime safety tasks independently, including search and rescue at sea, emergency communications, survival at sea and firefighting, in accordance with the provisions of the STCW Convention. Through practical work and exercises, students need to acquire skills required in case of different emergencies, especially in case of on-board fire, vessel abandon, survival at sea and communication using the GMDSS equipment.</w:t>
            </w:r>
          </w:p>
        </w:tc>
      </w:tr>
      <w:tr w:rsidR="006A2E7A" w:rsidRPr="00E175DA" w14:paraId="4E07B7AE" w14:textId="77777777" w:rsidTr="005E1598">
        <w:trPr>
          <w:gridBefore w:val="8"/>
          <w:wBefore w:w="7677" w:type="dxa"/>
          <w:trHeight w:val="432"/>
          <w:jc w:val="center"/>
        </w:trPr>
        <w:tc>
          <w:tcPr>
            <w:tcW w:w="10035" w:type="dxa"/>
            <w:gridSpan w:val="6"/>
            <w:vAlign w:val="center"/>
          </w:tcPr>
          <w:p w14:paraId="5BEA7E9A" w14:textId="77777777" w:rsidR="00C720D1" w:rsidRPr="00E175DA" w:rsidRDefault="00C720D1" w:rsidP="00136E01">
            <w:pPr>
              <w:pStyle w:val="BodyText"/>
              <w:numPr>
                <w:ilvl w:val="1"/>
                <w:numId w:val="2"/>
              </w:numPr>
              <w:rPr>
                <w:rFonts w:ascii="Calibri Light" w:hAnsi="Calibri Light" w:cs="Calibri Light"/>
                <w:i/>
                <w:color w:val="000000"/>
                <w:sz w:val="22"/>
                <w:szCs w:val="22"/>
                <w:lang w:val="en-GB"/>
              </w:rPr>
            </w:pPr>
            <w:r w:rsidRPr="00E175DA">
              <w:rPr>
                <w:rFonts w:ascii="Calibri Light" w:hAnsi="Calibri Light" w:cs="Calibri Light"/>
                <w:i/>
                <w:color w:val="000000"/>
                <w:sz w:val="22"/>
                <w:szCs w:val="22"/>
                <w:lang w:val="en-GB"/>
              </w:rPr>
              <w:t>Prerequisites for Course Registration</w:t>
            </w:r>
          </w:p>
        </w:tc>
      </w:tr>
      <w:tr w:rsidR="006A2E7A" w:rsidRPr="00E175DA" w14:paraId="3FE09D01" w14:textId="77777777" w:rsidTr="005E1598">
        <w:trPr>
          <w:gridBefore w:val="8"/>
          <w:wBefore w:w="7677" w:type="dxa"/>
          <w:trHeight w:val="432"/>
          <w:jc w:val="center"/>
        </w:trPr>
        <w:tc>
          <w:tcPr>
            <w:tcW w:w="10035" w:type="dxa"/>
            <w:gridSpan w:val="6"/>
            <w:vAlign w:val="center"/>
          </w:tcPr>
          <w:p w14:paraId="191E70F8" w14:textId="14C26D93" w:rsidR="006A2E7A" w:rsidRPr="00E175DA" w:rsidRDefault="00421665" w:rsidP="00421665">
            <w:pPr>
              <w:pStyle w:val="FieldText"/>
              <w:rPr>
                <w:rFonts w:ascii="Calibri Light" w:hAnsi="Calibri Light" w:cs="Calibri Light"/>
                <w:b w:val="0"/>
                <w:sz w:val="22"/>
                <w:szCs w:val="22"/>
                <w:lang w:val="en-GB"/>
              </w:rPr>
            </w:pPr>
            <w:r w:rsidRPr="00421665">
              <w:rPr>
                <w:rFonts w:ascii="Calibri Light" w:hAnsi="Calibri Light" w:cs="Calibri Light"/>
                <w:b w:val="0"/>
                <w:sz w:val="22"/>
                <w:szCs w:val="22"/>
                <w:lang w:val="en-GB"/>
              </w:rPr>
              <w:t>Students who have not completed maritime nautical schools are required to attend and successfully complete the Introductory program (D2 - Special onboard basic safety program).</w:t>
            </w:r>
          </w:p>
        </w:tc>
      </w:tr>
      <w:tr w:rsidR="006A2E7A" w:rsidRPr="00E175DA" w14:paraId="7C3FB3FB" w14:textId="77777777" w:rsidTr="005E1598">
        <w:trPr>
          <w:gridBefore w:val="8"/>
          <w:wBefore w:w="7677" w:type="dxa"/>
          <w:trHeight w:val="432"/>
          <w:jc w:val="center"/>
        </w:trPr>
        <w:tc>
          <w:tcPr>
            <w:tcW w:w="10035" w:type="dxa"/>
            <w:gridSpan w:val="6"/>
            <w:vAlign w:val="center"/>
          </w:tcPr>
          <w:p w14:paraId="26F41112" w14:textId="77777777" w:rsidR="006A2E7A" w:rsidRPr="00E175DA" w:rsidRDefault="00E609D0" w:rsidP="00136E01">
            <w:pPr>
              <w:pStyle w:val="BodyText"/>
              <w:numPr>
                <w:ilvl w:val="1"/>
                <w:numId w:val="2"/>
              </w:numPr>
              <w:rPr>
                <w:rFonts w:ascii="Calibri Light" w:hAnsi="Calibri Light" w:cs="Arial"/>
                <w:i/>
                <w:sz w:val="22"/>
                <w:szCs w:val="22"/>
                <w:lang w:val="en-GB"/>
              </w:rPr>
            </w:pPr>
            <w:r w:rsidRPr="00E175DA">
              <w:rPr>
                <w:rFonts w:ascii="Calibri Light" w:hAnsi="Calibri Light"/>
                <w:i/>
                <w:color w:val="000000"/>
                <w:sz w:val="22"/>
                <w:szCs w:val="22"/>
                <w:lang w:val="en-GB"/>
              </w:rPr>
              <w:t>Expected Learning Outcomes</w:t>
            </w:r>
            <w:r w:rsidR="006A2E7A" w:rsidRPr="00E175DA">
              <w:rPr>
                <w:rFonts w:ascii="Calibri Light" w:hAnsi="Calibri Light"/>
                <w:i/>
                <w:color w:val="000000"/>
                <w:sz w:val="22"/>
                <w:szCs w:val="22"/>
                <w:lang w:val="en-GB"/>
              </w:rPr>
              <w:t xml:space="preserve"> </w:t>
            </w:r>
          </w:p>
        </w:tc>
      </w:tr>
      <w:tr w:rsidR="006A2E7A" w:rsidRPr="00E175DA" w14:paraId="204AEF0F" w14:textId="77777777" w:rsidTr="005E1598">
        <w:trPr>
          <w:gridBefore w:val="8"/>
          <w:wBefore w:w="7677" w:type="dxa"/>
          <w:trHeight w:val="432"/>
          <w:jc w:val="center"/>
        </w:trPr>
        <w:tc>
          <w:tcPr>
            <w:tcW w:w="10035" w:type="dxa"/>
            <w:gridSpan w:val="6"/>
            <w:vAlign w:val="center"/>
          </w:tcPr>
          <w:p w14:paraId="18FA6E4E" w14:textId="77777777" w:rsidR="00421665" w:rsidRPr="001514F4" w:rsidRDefault="00421665" w:rsidP="00421665">
            <w:pPr>
              <w:spacing w:line="276" w:lineRule="auto"/>
              <w:jc w:val="both"/>
              <w:rPr>
                <w:rFonts w:ascii="Calibri Light" w:hAnsi="Calibri Light" w:cs="Arial"/>
                <w:sz w:val="20"/>
                <w:szCs w:val="22"/>
                <w:lang w:val="en-GB"/>
              </w:rPr>
            </w:pPr>
            <w:r w:rsidRPr="001514F4">
              <w:rPr>
                <w:rFonts w:ascii="Calibri Light" w:hAnsi="Calibri Light" w:cs="Arial"/>
                <w:sz w:val="20"/>
                <w:szCs w:val="22"/>
                <w:lang w:val="en-GB"/>
              </w:rPr>
              <w:t>Students are expected to be able to:</w:t>
            </w:r>
          </w:p>
          <w:p w14:paraId="5A666294" w14:textId="4D7A8A2C" w:rsidR="00421665" w:rsidRPr="001514F4" w:rsidRDefault="00421665" w:rsidP="00421665">
            <w:pPr>
              <w:numPr>
                <w:ilvl w:val="0"/>
                <w:numId w:val="18"/>
              </w:numPr>
              <w:spacing w:line="276" w:lineRule="auto"/>
              <w:jc w:val="both"/>
              <w:rPr>
                <w:rFonts w:ascii="Calibri Light" w:hAnsi="Calibri Light" w:cs="Arial"/>
                <w:sz w:val="20"/>
                <w:szCs w:val="22"/>
                <w:lang w:val="en-GB"/>
              </w:rPr>
            </w:pPr>
            <w:r w:rsidRPr="001514F4">
              <w:rPr>
                <w:rFonts w:ascii="Calibri Light" w:hAnsi="Calibri Light" w:cs="Arial"/>
                <w:sz w:val="20"/>
                <w:szCs w:val="22"/>
                <w:lang w:val="en-GB"/>
              </w:rPr>
              <w:t>enumerate and interpret the legal sources of the international and national safety system,</w:t>
            </w:r>
          </w:p>
          <w:p w14:paraId="24E0A31B" w14:textId="484C3B1E" w:rsidR="00421665" w:rsidRPr="001514F4" w:rsidRDefault="00421665" w:rsidP="00421665">
            <w:pPr>
              <w:numPr>
                <w:ilvl w:val="0"/>
                <w:numId w:val="18"/>
              </w:numPr>
              <w:spacing w:line="276" w:lineRule="auto"/>
              <w:jc w:val="both"/>
              <w:rPr>
                <w:rFonts w:ascii="Calibri Light" w:hAnsi="Calibri Light" w:cs="Arial"/>
                <w:sz w:val="20"/>
                <w:szCs w:val="22"/>
                <w:lang w:val="en-GB"/>
              </w:rPr>
            </w:pPr>
            <w:r w:rsidRPr="001514F4">
              <w:rPr>
                <w:rFonts w:ascii="Calibri Light" w:hAnsi="Calibri Light" w:cs="Arial"/>
                <w:sz w:val="20"/>
                <w:szCs w:val="22"/>
                <w:lang w:val="en-GB"/>
              </w:rPr>
              <w:t>control the ship safely,</w:t>
            </w:r>
          </w:p>
          <w:p w14:paraId="58DE0665" w14:textId="645265FB" w:rsidR="00421665" w:rsidRPr="001514F4" w:rsidRDefault="00421665" w:rsidP="00421665">
            <w:pPr>
              <w:numPr>
                <w:ilvl w:val="0"/>
                <w:numId w:val="18"/>
              </w:numPr>
              <w:spacing w:line="276" w:lineRule="auto"/>
              <w:jc w:val="both"/>
              <w:rPr>
                <w:rFonts w:ascii="Calibri Light" w:hAnsi="Calibri Light" w:cs="Arial"/>
                <w:sz w:val="20"/>
                <w:szCs w:val="22"/>
                <w:lang w:val="en-GB"/>
              </w:rPr>
            </w:pPr>
            <w:r w:rsidRPr="001514F4">
              <w:rPr>
                <w:rFonts w:ascii="Calibri Light" w:hAnsi="Calibri Light" w:cs="Arial"/>
                <w:sz w:val="20"/>
                <w:szCs w:val="22"/>
                <w:lang w:val="en-GB"/>
              </w:rPr>
              <w:t>perform basic search and rescue operations at sea,</w:t>
            </w:r>
          </w:p>
          <w:p w14:paraId="58A82463" w14:textId="46E4A6DC" w:rsidR="00421665" w:rsidRPr="001514F4" w:rsidRDefault="00421665" w:rsidP="00421665">
            <w:pPr>
              <w:numPr>
                <w:ilvl w:val="0"/>
                <w:numId w:val="18"/>
              </w:numPr>
              <w:spacing w:line="276" w:lineRule="auto"/>
              <w:jc w:val="both"/>
              <w:rPr>
                <w:rFonts w:ascii="Calibri Light" w:hAnsi="Calibri Light" w:cs="Arial"/>
                <w:sz w:val="20"/>
                <w:szCs w:val="22"/>
                <w:lang w:val="en-GB"/>
              </w:rPr>
            </w:pPr>
            <w:r w:rsidRPr="001514F4">
              <w:rPr>
                <w:rFonts w:ascii="Calibri Light" w:hAnsi="Calibri Light" w:cs="Arial"/>
                <w:sz w:val="20"/>
                <w:szCs w:val="22"/>
                <w:lang w:val="en-GB"/>
              </w:rPr>
              <w:t>use means of communication in case of emergency,</w:t>
            </w:r>
          </w:p>
          <w:p w14:paraId="4588BFAF" w14:textId="5072BC1A" w:rsidR="00421665" w:rsidRPr="001514F4" w:rsidRDefault="00421665" w:rsidP="00421665">
            <w:pPr>
              <w:numPr>
                <w:ilvl w:val="0"/>
                <w:numId w:val="18"/>
              </w:numPr>
              <w:spacing w:line="276" w:lineRule="auto"/>
              <w:jc w:val="both"/>
              <w:rPr>
                <w:rFonts w:ascii="Calibri Light" w:hAnsi="Calibri Light" w:cs="Arial"/>
                <w:sz w:val="20"/>
                <w:szCs w:val="22"/>
                <w:lang w:val="en-GB"/>
              </w:rPr>
            </w:pPr>
            <w:r w:rsidRPr="001514F4">
              <w:rPr>
                <w:rFonts w:ascii="Calibri Light" w:hAnsi="Calibri Light" w:cs="Arial"/>
                <w:sz w:val="20"/>
                <w:szCs w:val="22"/>
                <w:lang w:val="en-GB"/>
              </w:rPr>
              <w:t>prepare to abandon the ship and use safety crafts and means available on board the ships,</w:t>
            </w:r>
          </w:p>
          <w:p w14:paraId="2A2E6E9F" w14:textId="68D74FA8" w:rsidR="00421665" w:rsidRPr="001514F4" w:rsidRDefault="00421665" w:rsidP="00421665">
            <w:pPr>
              <w:numPr>
                <w:ilvl w:val="0"/>
                <w:numId w:val="18"/>
              </w:numPr>
              <w:spacing w:line="276" w:lineRule="auto"/>
              <w:jc w:val="both"/>
              <w:rPr>
                <w:rFonts w:ascii="Calibri Light" w:hAnsi="Calibri Light" w:cs="Arial"/>
                <w:sz w:val="20"/>
                <w:szCs w:val="22"/>
                <w:lang w:val="en-GB"/>
              </w:rPr>
            </w:pPr>
            <w:r w:rsidRPr="001514F4">
              <w:rPr>
                <w:rFonts w:ascii="Calibri Light" w:hAnsi="Calibri Light" w:cs="Arial"/>
                <w:sz w:val="20"/>
                <w:szCs w:val="22"/>
                <w:lang w:val="en-GB"/>
              </w:rPr>
              <w:t>recommend survival methods after the ship’s abandon,</w:t>
            </w:r>
          </w:p>
          <w:p w14:paraId="12BACF7A" w14:textId="77777777" w:rsidR="00421665" w:rsidRPr="001514F4" w:rsidRDefault="00421665" w:rsidP="00421665">
            <w:pPr>
              <w:numPr>
                <w:ilvl w:val="0"/>
                <w:numId w:val="18"/>
              </w:numPr>
              <w:spacing w:line="276" w:lineRule="auto"/>
              <w:jc w:val="both"/>
              <w:rPr>
                <w:rFonts w:ascii="Calibri Light" w:hAnsi="Calibri Light" w:cs="Arial"/>
                <w:sz w:val="20"/>
                <w:szCs w:val="22"/>
                <w:lang w:val="en-GB"/>
              </w:rPr>
            </w:pPr>
            <w:r w:rsidRPr="001514F4">
              <w:rPr>
                <w:rFonts w:ascii="Calibri Light" w:hAnsi="Calibri Light" w:cs="Arial"/>
                <w:sz w:val="20"/>
                <w:szCs w:val="22"/>
                <w:lang w:val="en-GB"/>
              </w:rPr>
              <w:t>explain the functional characteristics, technological conditions and the way of maintaining fire-fighting devices on ships,</w:t>
            </w:r>
          </w:p>
          <w:p w14:paraId="32E89939" w14:textId="4DFD3D16" w:rsidR="00751539" w:rsidRPr="00E175DA" w:rsidRDefault="00421665" w:rsidP="00421665">
            <w:pPr>
              <w:numPr>
                <w:ilvl w:val="0"/>
                <w:numId w:val="18"/>
              </w:numPr>
              <w:spacing w:line="276" w:lineRule="auto"/>
              <w:jc w:val="both"/>
              <w:rPr>
                <w:rFonts w:ascii="Calibri Light" w:hAnsi="Calibri Light" w:cs="Arial"/>
                <w:sz w:val="22"/>
                <w:szCs w:val="22"/>
                <w:lang w:val="en-GB"/>
              </w:rPr>
            </w:pPr>
            <w:r w:rsidRPr="001514F4">
              <w:rPr>
                <w:rFonts w:ascii="Calibri Light" w:hAnsi="Calibri Light" w:cs="Arial"/>
                <w:sz w:val="20"/>
                <w:szCs w:val="22"/>
                <w:lang w:val="en-GB"/>
              </w:rPr>
              <w:t>use fire-fighting means available on merchant ships.</w:t>
            </w:r>
          </w:p>
        </w:tc>
      </w:tr>
      <w:tr w:rsidR="006A2E7A" w:rsidRPr="00E175DA" w14:paraId="27E0EF1B" w14:textId="77777777" w:rsidTr="005E1598">
        <w:trPr>
          <w:gridBefore w:val="8"/>
          <w:wBefore w:w="7677" w:type="dxa"/>
          <w:trHeight w:val="432"/>
          <w:jc w:val="center"/>
        </w:trPr>
        <w:tc>
          <w:tcPr>
            <w:tcW w:w="10035" w:type="dxa"/>
            <w:gridSpan w:val="6"/>
            <w:vAlign w:val="center"/>
          </w:tcPr>
          <w:p w14:paraId="75C1D3A2" w14:textId="77777777" w:rsidR="006A2E7A" w:rsidRPr="00E175DA" w:rsidRDefault="00C720D1" w:rsidP="002F7B6E">
            <w:pPr>
              <w:pStyle w:val="BodyText"/>
              <w:numPr>
                <w:ilvl w:val="1"/>
                <w:numId w:val="2"/>
              </w:numPr>
              <w:jc w:val="both"/>
              <w:rPr>
                <w:rFonts w:ascii="Calibri Light" w:hAnsi="Calibri Light" w:cs="Arial"/>
                <w:i/>
                <w:sz w:val="22"/>
                <w:szCs w:val="22"/>
                <w:lang w:val="en-GB"/>
              </w:rPr>
            </w:pPr>
            <w:r w:rsidRPr="00E175DA">
              <w:rPr>
                <w:rFonts w:ascii="Calibri Light" w:hAnsi="Calibri Light"/>
                <w:i/>
                <w:color w:val="000000"/>
                <w:sz w:val="22"/>
                <w:szCs w:val="22"/>
                <w:lang w:val="en-GB"/>
              </w:rPr>
              <w:t>Course Outline</w:t>
            </w:r>
          </w:p>
        </w:tc>
      </w:tr>
      <w:tr w:rsidR="006A2E7A" w:rsidRPr="00E175DA" w14:paraId="1F7E7635" w14:textId="77777777" w:rsidTr="005E1598">
        <w:trPr>
          <w:gridBefore w:val="8"/>
          <w:wBefore w:w="7677" w:type="dxa"/>
          <w:trHeight w:val="432"/>
          <w:jc w:val="center"/>
        </w:trPr>
        <w:tc>
          <w:tcPr>
            <w:tcW w:w="10035" w:type="dxa"/>
            <w:gridSpan w:val="6"/>
            <w:vAlign w:val="center"/>
          </w:tcPr>
          <w:p w14:paraId="7B419F05" w14:textId="708A327F" w:rsidR="006C6CBF" w:rsidRPr="00E175DA" w:rsidRDefault="00421665" w:rsidP="006B5B58">
            <w:pPr>
              <w:pStyle w:val="FieldText"/>
              <w:rPr>
                <w:rFonts w:ascii="Calibri Light" w:hAnsi="Calibri Light" w:cs="Arial"/>
                <w:b w:val="0"/>
                <w:sz w:val="22"/>
                <w:szCs w:val="22"/>
                <w:lang w:val="en-GB"/>
              </w:rPr>
            </w:pPr>
            <w:r w:rsidRPr="001514F4">
              <w:rPr>
                <w:rFonts w:ascii="Calibri Light" w:hAnsi="Calibri Light" w:cs="Arial"/>
                <w:b w:val="0"/>
                <w:sz w:val="20"/>
                <w:szCs w:val="22"/>
                <w:lang w:val="en-GB"/>
              </w:rPr>
              <w:t>International and national maritime safety system, search and rescue at sea, maritime accidents, life-saving means, communications while assisting in danger, leaving the ship and surviving at sea, people at sea, fire protection, maintenance and surveillance of all safety systems on board, development and preparing an emergency plan and organizing and conducting exercises on board.</w:t>
            </w:r>
          </w:p>
        </w:tc>
      </w:tr>
      <w:tr w:rsidR="006A2E7A" w:rsidRPr="00E175DA" w14:paraId="3EE01367" w14:textId="77777777" w:rsidTr="005E1598">
        <w:trPr>
          <w:gridBefore w:val="8"/>
          <w:wBefore w:w="7677" w:type="dxa"/>
          <w:trHeight w:val="432"/>
          <w:jc w:val="center"/>
        </w:trPr>
        <w:tc>
          <w:tcPr>
            <w:tcW w:w="2383" w:type="dxa"/>
            <w:gridSpan w:val="4"/>
            <w:vAlign w:val="center"/>
          </w:tcPr>
          <w:p w14:paraId="51899E9A" w14:textId="77777777" w:rsidR="006A2E7A" w:rsidRPr="00E175DA" w:rsidRDefault="00976C9D" w:rsidP="002F7B6E">
            <w:pPr>
              <w:pStyle w:val="BodyText"/>
              <w:numPr>
                <w:ilvl w:val="1"/>
                <w:numId w:val="2"/>
              </w:numPr>
              <w:rPr>
                <w:rFonts w:ascii="Calibri Light" w:hAnsi="Calibri Light" w:cs="Arial"/>
                <w:i/>
                <w:color w:val="000000"/>
                <w:sz w:val="22"/>
                <w:szCs w:val="22"/>
                <w:lang w:val="en-GB"/>
              </w:rPr>
            </w:pPr>
            <w:r w:rsidRPr="00E175DA">
              <w:rPr>
                <w:rFonts w:ascii="Calibri Light" w:hAnsi="Calibri Light"/>
                <w:i/>
                <w:color w:val="000000"/>
                <w:sz w:val="22"/>
                <w:szCs w:val="22"/>
                <w:lang w:val="en-GB"/>
              </w:rPr>
              <w:t>Modes of Instruction</w:t>
            </w:r>
            <w:r w:rsidR="006A2E7A" w:rsidRPr="00E175DA">
              <w:rPr>
                <w:rFonts w:ascii="Calibri Light" w:hAnsi="Calibri Light"/>
                <w:i/>
                <w:color w:val="000000"/>
                <w:sz w:val="22"/>
                <w:szCs w:val="22"/>
                <w:lang w:val="en-GB"/>
              </w:rPr>
              <w:t xml:space="preserve"> </w:t>
            </w:r>
          </w:p>
        </w:tc>
        <w:tc>
          <w:tcPr>
            <w:tcW w:w="4138" w:type="dxa"/>
            <w:vAlign w:val="center"/>
          </w:tcPr>
          <w:p w14:paraId="2796617F" w14:textId="3E5C1350" w:rsidR="006A2E7A" w:rsidRPr="00E175DA" w:rsidRDefault="00595B4C" w:rsidP="00B66067">
            <w:pPr>
              <w:pStyle w:val="FieldText"/>
              <w:rPr>
                <w:rFonts w:ascii="Calibri Light" w:hAnsi="Calibri Light" w:cs="Arial"/>
                <w:b w:val="0"/>
                <w:sz w:val="22"/>
                <w:szCs w:val="22"/>
                <w:lang w:val="en-GB"/>
              </w:rPr>
            </w:pPr>
            <w:r w:rsidRPr="00E175DA">
              <w:rPr>
                <w:rFonts w:ascii="Calibri Light" w:hAnsi="Calibri Light" w:cs="Arial"/>
                <w:b w:val="0"/>
                <w:sz w:val="22"/>
                <w:szCs w:val="22"/>
                <w:lang w:val="en-GB"/>
              </w:rPr>
              <w:fldChar w:fldCharType="begin">
                <w:ffData>
                  <w:name w:val=""/>
                  <w:enabled/>
                  <w:calcOnExit w:val="0"/>
                  <w:checkBox>
                    <w:sizeAuto/>
                    <w:default w:val="1"/>
                  </w:checkBox>
                </w:ffData>
              </w:fldChar>
            </w:r>
            <w:r w:rsidRPr="00E175DA">
              <w:rPr>
                <w:rFonts w:ascii="Calibri Light" w:hAnsi="Calibri Light" w:cs="Arial"/>
                <w:b w:val="0"/>
                <w:sz w:val="22"/>
                <w:szCs w:val="22"/>
                <w:lang w:val="en-GB"/>
              </w:rPr>
              <w:instrText xml:space="preserve"> FORMCHECKBOX </w:instrText>
            </w:r>
            <w:r w:rsidR="00EF7B05">
              <w:rPr>
                <w:rFonts w:ascii="Calibri Light" w:hAnsi="Calibri Light" w:cs="Arial"/>
                <w:b w:val="0"/>
                <w:sz w:val="22"/>
                <w:szCs w:val="22"/>
                <w:lang w:val="en-GB"/>
              </w:rPr>
            </w:r>
            <w:r w:rsidR="00EF7B05">
              <w:rPr>
                <w:rFonts w:ascii="Calibri Light" w:hAnsi="Calibri Light" w:cs="Arial"/>
                <w:b w:val="0"/>
                <w:sz w:val="22"/>
                <w:szCs w:val="22"/>
                <w:lang w:val="en-GB"/>
              </w:rPr>
              <w:fldChar w:fldCharType="separate"/>
            </w:r>
            <w:r w:rsidRPr="00E175DA">
              <w:rPr>
                <w:rFonts w:ascii="Calibri Light" w:hAnsi="Calibri Light" w:cs="Arial"/>
                <w:b w:val="0"/>
                <w:sz w:val="22"/>
                <w:szCs w:val="22"/>
                <w:lang w:val="en-GB"/>
              </w:rPr>
              <w:fldChar w:fldCharType="end"/>
            </w:r>
            <w:r w:rsidR="00C720D1" w:rsidRPr="00E175DA">
              <w:rPr>
                <w:rFonts w:ascii="Calibri Light" w:hAnsi="Calibri Light" w:cs="Arial"/>
                <w:b w:val="0"/>
                <w:sz w:val="22"/>
                <w:szCs w:val="22"/>
                <w:lang w:val="en-GB"/>
              </w:rPr>
              <w:t>Lectures</w:t>
            </w:r>
          </w:p>
          <w:p w14:paraId="4F272006" w14:textId="77777777" w:rsidR="006A2E7A" w:rsidRPr="00E175DA" w:rsidRDefault="00C14828" w:rsidP="00B66067">
            <w:pPr>
              <w:pStyle w:val="FieldText"/>
              <w:rPr>
                <w:rFonts w:ascii="Calibri Light" w:hAnsi="Calibri Light" w:cs="Arial"/>
                <w:b w:val="0"/>
                <w:sz w:val="22"/>
                <w:szCs w:val="22"/>
                <w:lang w:val="en-GB"/>
              </w:rPr>
            </w:pPr>
            <w:r w:rsidRPr="00E175DA">
              <w:rPr>
                <w:rFonts w:ascii="Calibri Light" w:hAnsi="Calibri Light" w:cs="Arial"/>
                <w:b w:val="0"/>
                <w:sz w:val="22"/>
                <w:szCs w:val="22"/>
                <w:lang w:val="en-GB"/>
              </w:rPr>
              <w:fldChar w:fldCharType="begin">
                <w:ffData>
                  <w:name w:val="Check9"/>
                  <w:enabled/>
                  <w:calcOnExit w:val="0"/>
                  <w:checkBox>
                    <w:sizeAuto/>
                    <w:default w:val="0"/>
                  </w:checkBox>
                </w:ffData>
              </w:fldChar>
            </w:r>
            <w:r w:rsidRPr="00E175DA">
              <w:rPr>
                <w:rFonts w:ascii="Calibri Light" w:hAnsi="Calibri Light" w:cs="Arial"/>
                <w:b w:val="0"/>
                <w:sz w:val="22"/>
                <w:szCs w:val="22"/>
                <w:lang w:val="en-GB"/>
              </w:rPr>
              <w:instrText xml:space="preserve"> FORMCHECKBOX </w:instrText>
            </w:r>
            <w:r w:rsidR="00EF7B05">
              <w:rPr>
                <w:rFonts w:ascii="Calibri Light" w:hAnsi="Calibri Light" w:cs="Arial"/>
                <w:b w:val="0"/>
                <w:sz w:val="22"/>
                <w:szCs w:val="22"/>
                <w:lang w:val="en-GB"/>
              </w:rPr>
            </w:r>
            <w:r w:rsidR="00EF7B05">
              <w:rPr>
                <w:rFonts w:ascii="Calibri Light" w:hAnsi="Calibri Light" w:cs="Arial"/>
                <w:b w:val="0"/>
                <w:sz w:val="22"/>
                <w:szCs w:val="22"/>
                <w:lang w:val="en-GB"/>
              </w:rPr>
              <w:fldChar w:fldCharType="separate"/>
            </w:r>
            <w:r w:rsidRPr="00E175DA">
              <w:rPr>
                <w:rFonts w:ascii="Calibri Light" w:hAnsi="Calibri Light" w:cs="Arial"/>
                <w:b w:val="0"/>
                <w:sz w:val="22"/>
                <w:szCs w:val="22"/>
                <w:lang w:val="en-GB"/>
              </w:rPr>
              <w:fldChar w:fldCharType="end"/>
            </w:r>
            <w:r w:rsidRPr="00E175DA">
              <w:rPr>
                <w:rFonts w:ascii="Calibri Light" w:hAnsi="Calibri Light" w:cs="Arial"/>
                <w:b w:val="0"/>
                <w:sz w:val="22"/>
                <w:szCs w:val="22"/>
                <w:lang w:val="en-GB"/>
              </w:rPr>
              <w:t xml:space="preserve"> </w:t>
            </w:r>
            <w:r w:rsidR="00C720D1" w:rsidRPr="00E175DA">
              <w:rPr>
                <w:rFonts w:ascii="Calibri Light" w:hAnsi="Calibri Light" w:cs="Arial"/>
                <w:b w:val="0"/>
                <w:sz w:val="22"/>
                <w:szCs w:val="22"/>
                <w:lang w:val="en-GB"/>
              </w:rPr>
              <w:t>S</w:t>
            </w:r>
            <w:r w:rsidR="006A2E7A" w:rsidRPr="00E175DA">
              <w:rPr>
                <w:rFonts w:ascii="Calibri Light" w:hAnsi="Calibri Light" w:cs="Arial"/>
                <w:b w:val="0"/>
                <w:sz w:val="22"/>
                <w:szCs w:val="22"/>
                <w:lang w:val="en-GB"/>
              </w:rPr>
              <w:t>eminar</w:t>
            </w:r>
            <w:r w:rsidR="00C720D1" w:rsidRPr="00E175DA">
              <w:rPr>
                <w:rFonts w:ascii="Calibri Light" w:hAnsi="Calibri Light" w:cs="Arial"/>
                <w:b w:val="0"/>
                <w:sz w:val="22"/>
                <w:szCs w:val="22"/>
                <w:lang w:val="en-GB"/>
              </w:rPr>
              <w:t>s</w:t>
            </w:r>
            <w:r w:rsidR="006A2E7A" w:rsidRPr="00E175DA">
              <w:rPr>
                <w:rFonts w:ascii="Calibri Light" w:hAnsi="Calibri Light" w:cs="Arial"/>
                <w:b w:val="0"/>
                <w:sz w:val="22"/>
                <w:szCs w:val="22"/>
                <w:lang w:val="en-GB"/>
              </w:rPr>
              <w:t xml:space="preserve"> </w:t>
            </w:r>
            <w:r w:rsidR="00C720D1" w:rsidRPr="00E175DA">
              <w:rPr>
                <w:rFonts w:ascii="Calibri Light" w:hAnsi="Calibri Light" w:cs="Arial"/>
                <w:b w:val="0"/>
                <w:sz w:val="22"/>
                <w:szCs w:val="22"/>
                <w:lang w:val="en-GB"/>
              </w:rPr>
              <w:t>and</w:t>
            </w:r>
            <w:r w:rsidR="006A2E7A" w:rsidRPr="00E175DA">
              <w:rPr>
                <w:rFonts w:ascii="Calibri Light" w:hAnsi="Calibri Light" w:cs="Arial"/>
                <w:b w:val="0"/>
                <w:sz w:val="22"/>
                <w:szCs w:val="22"/>
                <w:lang w:val="en-GB"/>
              </w:rPr>
              <w:t xml:space="preserve"> </w:t>
            </w:r>
            <w:r w:rsidR="00C720D1" w:rsidRPr="00E175DA">
              <w:rPr>
                <w:rFonts w:ascii="Calibri Light" w:hAnsi="Calibri Light" w:cs="Arial"/>
                <w:b w:val="0"/>
                <w:sz w:val="22"/>
                <w:szCs w:val="22"/>
                <w:lang w:val="en-GB"/>
              </w:rPr>
              <w:t>workshops</w:t>
            </w:r>
            <w:r w:rsidR="006A2E7A" w:rsidRPr="00E175DA">
              <w:rPr>
                <w:rFonts w:ascii="Calibri Light" w:hAnsi="Calibri Light" w:cs="Arial"/>
                <w:b w:val="0"/>
                <w:sz w:val="22"/>
                <w:szCs w:val="22"/>
                <w:lang w:val="en-GB"/>
              </w:rPr>
              <w:t xml:space="preserve">  </w:t>
            </w:r>
          </w:p>
          <w:p w14:paraId="2B046CAF" w14:textId="31600594" w:rsidR="006A2E7A" w:rsidRPr="00E175DA" w:rsidRDefault="00421665" w:rsidP="00B66067">
            <w:pPr>
              <w:pStyle w:val="FieldText"/>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EF7B05">
              <w:rPr>
                <w:rFonts w:ascii="Calibri Light" w:hAnsi="Calibri Light" w:cs="Arial"/>
                <w:b w:val="0"/>
                <w:sz w:val="22"/>
                <w:szCs w:val="22"/>
                <w:lang w:val="en-GB"/>
              </w:rPr>
            </w:r>
            <w:r w:rsidR="00EF7B05">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C14828" w:rsidRPr="00E175DA">
              <w:rPr>
                <w:rFonts w:ascii="Calibri Light" w:hAnsi="Calibri Light" w:cs="Arial"/>
                <w:b w:val="0"/>
                <w:sz w:val="22"/>
                <w:szCs w:val="22"/>
                <w:lang w:val="en-GB"/>
              </w:rPr>
              <w:t xml:space="preserve"> </w:t>
            </w:r>
            <w:r w:rsidR="00C720D1" w:rsidRPr="00E175DA">
              <w:rPr>
                <w:rFonts w:ascii="Calibri Light" w:hAnsi="Calibri Light" w:cs="Arial"/>
                <w:b w:val="0"/>
                <w:sz w:val="22"/>
                <w:szCs w:val="22"/>
                <w:lang w:val="en-GB"/>
              </w:rPr>
              <w:t>Exercises</w:t>
            </w:r>
            <w:r w:rsidR="006A2E7A" w:rsidRPr="00E175DA">
              <w:rPr>
                <w:rFonts w:ascii="Calibri Light" w:hAnsi="Calibri Light" w:cs="Arial"/>
                <w:b w:val="0"/>
                <w:sz w:val="22"/>
                <w:szCs w:val="22"/>
                <w:lang w:val="en-GB"/>
              </w:rPr>
              <w:t xml:space="preserve">  </w:t>
            </w:r>
          </w:p>
          <w:p w14:paraId="63CA3BA1" w14:textId="77777777" w:rsidR="006A2E7A" w:rsidRPr="00E175DA" w:rsidRDefault="002F7B6E" w:rsidP="00B66067">
            <w:pPr>
              <w:pStyle w:val="FieldText"/>
              <w:rPr>
                <w:rFonts w:ascii="Calibri Light" w:hAnsi="Calibri Light" w:cs="Arial"/>
                <w:b w:val="0"/>
                <w:sz w:val="22"/>
                <w:szCs w:val="22"/>
                <w:lang w:val="en-GB"/>
              </w:rPr>
            </w:pPr>
            <w:r w:rsidRPr="00E175DA">
              <w:rPr>
                <w:rFonts w:ascii="Calibri Light" w:hAnsi="Calibri Light" w:cs="Arial"/>
                <w:b w:val="0"/>
                <w:sz w:val="22"/>
                <w:szCs w:val="22"/>
                <w:lang w:val="en-GB"/>
              </w:rPr>
              <w:fldChar w:fldCharType="begin">
                <w:ffData>
                  <w:name w:val="Check9"/>
                  <w:enabled/>
                  <w:calcOnExit w:val="0"/>
                  <w:checkBox>
                    <w:sizeAuto/>
                    <w:default w:val="0"/>
                  </w:checkBox>
                </w:ffData>
              </w:fldChar>
            </w:r>
            <w:r w:rsidRPr="00E175DA">
              <w:rPr>
                <w:rFonts w:ascii="Calibri Light" w:hAnsi="Calibri Light" w:cs="Arial"/>
                <w:b w:val="0"/>
                <w:sz w:val="22"/>
                <w:szCs w:val="22"/>
                <w:lang w:val="en-GB"/>
              </w:rPr>
              <w:instrText xml:space="preserve"> FORMCHECKBOX </w:instrText>
            </w:r>
            <w:r w:rsidR="00EF7B05">
              <w:rPr>
                <w:rFonts w:ascii="Calibri Light" w:hAnsi="Calibri Light" w:cs="Arial"/>
                <w:b w:val="0"/>
                <w:sz w:val="22"/>
                <w:szCs w:val="22"/>
                <w:lang w:val="en-GB"/>
              </w:rPr>
            </w:r>
            <w:r w:rsidR="00EF7B05">
              <w:rPr>
                <w:rFonts w:ascii="Calibri Light" w:hAnsi="Calibri Light" w:cs="Arial"/>
                <w:b w:val="0"/>
                <w:sz w:val="22"/>
                <w:szCs w:val="22"/>
                <w:lang w:val="en-GB"/>
              </w:rPr>
              <w:fldChar w:fldCharType="separate"/>
            </w:r>
            <w:r w:rsidRPr="00E175DA">
              <w:rPr>
                <w:rFonts w:ascii="Calibri Light" w:hAnsi="Calibri Light" w:cs="Arial"/>
                <w:b w:val="0"/>
                <w:sz w:val="22"/>
                <w:szCs w:val="22"/>
                <w:lang w:val="en-GB"/>
              </w:rPr>
              <w:fldChar w:fldCharType="end"/>
            </w:r>
            <w:r w:rsidRPr="00E175DA">
              <w:rPr>
                <w:rFonts w:ascii="Calibri Light" w:hAnsi="Calibri Light" w:cs="Arial"/>
                <w:b w:val="0"/>
                <w:sz w:val="22"/>
                <w:szCs w:val="22"/>
                <w:lang w:val="en-GB"/>
              </w:rPr>
              <w:t xml:space="preserve"> </w:t>
            </w:r>
            <w:r w:rsidR="00C720D1" w:rsidRPr="00E175DA">
              <w:rPr>
                <w:rFonts w:ascii="Calibri Light" w:hAnsi="Calibri Light" w:cs="Arial"/>
                <w:b w:val="0"/>
                <w:sz w:val="22"/>
                <w:szCs w:val="22"/>
                <w:lang w:val="en-GB"/>
              </w:rPr>
              <w:t>E-learning</w:t>
            </w:r>
          </w:p>
          <w:p w14:paraId="605E8952" w14:textId="77777777" w:rsidR="006A2E7A" w:rsidRPr="00E175DA" w:rsidRDefault="006A2E7A" w:rsidP="00C720D1">
            <w:pPr>
              <w:pStyle w:val="FieldText"/>
              <w:rPr>
                <w:rFonts w:ascii="Calibri Light" w:hAnsi="Calibri Light" w:cs="Arial"/>
                <w:b w:val="0"/>
                <w:sz w:val="22"/>
                <w:szCs w:val="22"/>
                <w:lang w:val="en-GB"/>
              </w:rPr>
            </w:pPr>
            <w:r w:rsidRPr="00E175DA">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E175DA">
              <w:rPr>
                <w:rFonts w:ascii="Calibri Light" w:hAnsi="Calibri Light" w:cs="Arial"/>
                <w:b w:val="0"/>
                <w:sz w:val="22"/>
                <w:szCs w:val="22"/>
                <w:lang w:val="en-GB"/>
              </w:rPr>
              <w:instrText xml:space="preserve"> FORMCHECKBOX </w:instrText>
            </w:r>
            <w:r w:rsidR="00EF7B05">
              <w:rPr>
                <w:rFonts w:ascii="Calibri Light" w:hAnsi="Calibri Light" w:cs="Arial"/>
                <w:b w:val="0"/>
                <w:sz w:val="22"/>
                <w:szCs w:val="22"/>
                <w:lang w:val="en-GB"/>
              </w:rPr>
            </w:r>
            <w:r w:rsidR="00EF7B05">
              <w:rPr>
                <w:rFonts w:ascii="Calibri Light" w:hAnsi="Calibri Light" w:cs="Arial"/>
                <w:b w:val="0"/>
                <w:sz w:val="22"/>
                <w:szCs w:val="22"/>
                <w:lang w:val="en-GB"/>
              </w:rPr>
              <w:fldChar w:fldCharType="separate"/>
            </w:r>
            <w:r w:rsidRPr="00E175DA">
              <w:rPr>
                <w:rFonts w:ascii="Calibri Light" w:hAnsi="Calibri Light" w:cs="Arial"/>
                <w:b w:val="0"/>
                <w:sz w:val="22"/>
                <w:szCs w:val="22"/>
                <w:lang w:val="en-GB"/>
              </w:rPr>
              <w:fldChar w:fldCharType="end"/>
            </w:r>
            <w:bookmarkEnd w:id="0"/>
            <w:r w:rsidRPr="00E175DA">
              <w:rPr>
                <w:rFonts w:ascii="Calibri Light" w:hAnsi="Calibri Light" w:cs="Arial"/>
                <w:b w:val="0"/>
                <w:sz w:val="22"/>
                <w:szCs w:val="22"/>
                <w:lang w:val="en-GB"/>
              </w:rPr>
              <w:t xml:space="preserve"> </w:t>
            </w:r>
            <w:r w:rsidR="00C720D1" w:rsidRPr="00E175DA">
              <w:rPr>
                <w:rFonts w:ascii="Calibri Light" w:hAnsi="Calibri Light" w:cs="Arial"/>
                <w:b w:val="0"/>
                <w:sz w:val="22"/>
                <w:szCs w:val="22"/>
                <w:lang w:val="en-GB"/>
              </w:rPr>
              <w:t>Field work</w:t>
            </w:r>
          </w:p>
        </w:tc>
        <w:tc>
          <w:tcPr>
            <w:tcW w:w="3514" w:type="dxa"/>
            <w:vAlign w:val="center"/>
          </w:tcPr>
          <w:p w14:paraId="25C6F5F8" w14:textId="77777777" w:rsidR="006A2E7A" w:rsidRPr="00E175DA" w:rsidRDefault="006A2E7A" w:rsidP="00B66067">
            <w:pPr>
              <w:pStyle w:val="FieldText"/>
              <w:rPr>
                <w:rFonts w:ascii="Calibri Light" w:hAnsi="Calibri Light" w:cs="Arial"/>
                <w:b w:val="0"/>
                <w:sz w:val="22"/>
                <w:szCs w:val="22"/>
                <w:lang w:val="en-GB"/>
              </w:rPr>
            </w:pPr>
            <w:r w:rsidRPr="00E175DA">
              <w:rPr>
                <w:rFonts w:ascii="Calibri Light" w:hAnsi="Calibri Light" w:cs="Arial"/>
                <w:b w:val="0"/>
                <w:sz w:val="22"/>
                <w:szCs w:val="22"/>
                <w:lang w:val="en-GB"/>
              </w:rPr>
              <w:fldChar w:fldCharType="begin">
                <w:ffData>
                  <w:name w:val="Check5"/>
                  <w:enabled/>
                  <w:calcOnExit w:val="0"/>
                  <w:checkBox>
                    <w:sizeAuto/>
                    <w:default w:val="0"/>
                  </w:checkBox>
                </w:ffData>
              </w:fldChar>
            </w:r>
            <w:bookmarkStart w:id="1" w:name="Check5"/>
            <w:r w:rsidRPr="00E175DA">
              <w:rPr>
                <w:rFonts w:ascii="Calibri Light" w:hAnsi="Calibri Light" w:cs="Arial"/>
                <w:b w:val="0"/>
                <w:sz w:val="22"/>
                <w:szCs w:val="22"/>
                <w:lang w:val="en-GB"/>
              </w:rPr>
              <w:instrText xml:space="preserve"> FORMCHECKBOX </w:instrText>
            </w:r>
            <w:r w:rsidR="00EF7B05">
              <w:rPr>
                <w:rFonts w:ascii="Calibri Light" w:hAnsi="Calibri Light" w:cs="Arial"/>
                <w:b w:val="0"/>
                <w:sz w:val="22"/>
                <w:szCs w:val="22"/>
                <w:lang w:val="en-GB"/>
              </w:rPr>
            </w:r>
            <w:r w:rsidR="00EF7B05">
              <w:rPr>
                <w:rFonts w:ascii="Calibri Light" w:hAnsi="Calibri Light" w:cs="Arial"/>
                <w:b w:val="0"/>
                <w:sz w:val="22"/>
                <w:szCs w:val="22"/>
                <w:lang w:val="en-GB"/>
              </w:rPr>
              <w:fldChar w:fldCharType="separate"/>
            </w:r>
            <w:r w:rsidRPr="00E175DA">
              <w:rPr>
                <w:rFonts w:ascii="Calibri Light" w:hAnsi="Calibri Light" w:cs="Arial"/>
                <w:b w:val="0"/>
                <w:sz w:val="22"/>
                <w:szCs w:val="22"/>
                <w:lang w:val="en-GB"/>
              </w:rPr>
              <w:fldChar w:fldCharType="end"/>
            </w:r>
            <w:bookmarkEnd w:id="1"/>
            <w:r w:rsidRPr="00E175DA">
              <w:rPr>
                <w:rFonts w:ascii="Calibri Light" w:hAnsi="Calibri Light" w:cs="Arial"/>
                <w:b w:val="0"/>
                <w:sz w:val="22"/>
                <w:szCs w:val="22"/>
                <w:lang w:val="en-GB"/>
              </w:rPr>
              <w:t xml:space="preserve"> </w:t>
            </w:r>
            <w:r w:rsidR="00C720D1" w:rsidRPr="00E175DA">
              <w:rPr>
                <w:rFonts w:ascii="Calibri Light" w:hAnsi="Calibri Light" w:cs="Arial"/>
                <w:b w:val="0"/>
                <w:sz w:val="22"/>
                <w:szCs w:val="22"/>
                <w:lang w:val="en-GB"/>
              </w:rPr>
              <w:t>Practical work</w:t>
            </w:r>
            <w:r w:rsidR="00726826" w:rsidRPr="00E175DA">
              <w:rPr>
                <w:rFonts w:ascii="Calibri Light" w:hAnsi="Calibri Light" w:cs="Arial"/>
                <w:b w:val="0"/>
                <w:sz w:val="22"/>
                <w:szCs w:val="22"/>
                <w:lang w:val="en-GB"/>
              </w:rPr>
              <w:t xml:space="preserve">  </w:t>
            </w:r>
          </w:p>
          <w:p w14:paraId="5CD6E324" w14:textId="77777777" w:rsidR="006A2E7A" w:rsidRPr="00E175DA" w:rsidRDefault="00C14828" w:rsidP="00B66067">
            <w:pPr>
              <w:pStyle w:val="FieldText"/>
              <w:rPr>
                <w:rFonts w:ascii="Calibri Light" w:hAnsi="Calibri Light" w:cs="Arial"/>
                <w:b w:val="0"/>
                <w:sz w:val="22"/>
                <w:szCs w:val="22"/>
                <w:lang w:val="en-GB"/>
              </w:rPr>
            </w:pPr>
            <w:r w:rsidRPr="00E175DA">
              <w:rPr>
                <w:rFonts w:ascii="Calibri Light" w:hAnsi="Calibri Light" w:cs="Arial"/>
                <w:b w:val="0"/>
                <w:sz w:val="22"/>
                <w:szCs w:val="22"/>
                <w:lang w:val="en-GB"/>
              </w:rPr>
              <w:fldChar w:fldCharType="begin">
                <w:ffData>
                  <w:name w:val="Check9"/>
                  <w:enabled/>
                  <w:calcOnExit w:val="0"/>
                  <w:checkBox>
                    <w:sizeAuto/>
                    <w:default w:val="0"/>
                  </w:checkBox>
                </w:ffData>
              </w:fldChar>
            </w:r>
            <w:r w:rsidRPr="00E175DA">
              <w:rPr>
                <w:rFonts w:ascii="Calibri Light" w:hAnsi="Calibri Light" w:cs="Arial"/>
                <w:b w:val="0"/>
                <w:sz w:val="22"/>
                <w:szCs w:val="22"/>
                <w:lang w:val="en-GB"/>
              </w:rPr>
              <w:instrText xml:space="preserve"> FORMCHECKBOX </w:instrText>
            </w:r>
            <w:r w:rsidR="00EF7B05">
              <w:rPr>
                <w:rFonts w:ascii="Calibri Light" w:hAnsi="Calibri Light" w:cs="Arial"/>
                <w:b w:val="0"/>
                <w:sz w:val="22"/>
                <w:szCs w:val="22"/>
                <w:lang w:val="en-GB"/>
              </w:rPr>
            </w:r>
            <w:r w:rsidR="00EF7B05">
              <w:rPr>
                <w:rFonts w:ascii="Calibri Light" w:hAnsi="Calibri Light" w:cs="Arial"/>
                <w:b w:val="0"/>
                <w:sz w:val="22"/>
                <w:szCs w:val="22"/>
                <w:lang w:val="en-GB"/>
              </w:rPr>
              <w:fldChar w:fldCharType="separate"/>
            </w:r>
            <w:r w:rsidRPr="00E175DA">
              <w:rPr>
                <w:rFonts w:ascii="Calibri Light" w:hAnsi="Calibri Light" w:cs="Arial"/>
                <w:b w:val="0"/>
                <w:sz w:val="22"/>
                <w:szCs w:val="22"/>
                <w:lang w:val="en-GB"/>
              </w:rPr>
              <w:fldChar w:fldCharType="end"/>
            </w:r>
            <w:r w:rsidRPr="00E175DA">
              <w:rPr>
                <w:rFonts w:ascii="Calibri Light" w:hAnsi="Calibri Light" w:cs="Arial"/>
                <w:b w:val="0"/>
                <w:sz w:val="22"/>
                <w:szCs w:val="22"/>
                <w:lang w:val="en-GB"/>
              </w:rPr>
              <w:t xml:space="preserve"> </w:t>
            </w:r>
            <w:r w:rsidR="00C720D1" w:rsidRPr="00E175DA">
              <w:rPr>
                <w:rFonts w:ascii="Calibri Light" w:hAnsi="Calibri Light" w:cs="Arial"/>
                <w:b w:val="0"/>
                <w:sz w:val="22"/>
                <w:szCs w:val="22"/>
                <w:lang w:val="en-GB"/>
              </w:rPr>
              <w:t>M</w:t>
            </w:r>
            <w:r w:rsidR="006A2E7A" w:rsidRPr="00E175DA">
              <w:rPr>
                <w:rFonts w:ascii="Calibri Light" w:hAnsi="Calibri Light" w:cs="Arial"/>
                <w:b w:val="0"/>
                <w:sz w:val="22"/>
                <w:szCs w:val="22"/>
                <w:lang w:val="en-GB"/>
              </w:rPr>
              <w:t xml:space="preserve">ultimedia </w:t>
            </w:r>
            <w:r w:rsidR="00C720D1" w:rsidRPr="00E175DA">
              <w:rPr>
                <w:rFonts w:ascii="Calibri Light" w:hAnsi="Calibri Light" w:cs="Arial"/>
                <w:b w:val="0"/>
                <w:sz w:val="22"/>
                <w:szCs w:val="22"/>
                <w:lang w:val="en-GB"/>
              </w:rPr>
              <w:t>and</w:t>
            </w:r>
            <w:r w:rsidR="006A2E7A" w:rsidRPr="00E175DA">
              <w:rPr>
                <w:rFonts w:ascii="Calibri Light" w:hAnsi="Calibri Light" w:cs="Arial"/>
                <w:b w:val="0"/>
                <w:sz w:val="22"/>
                <w:szCs w:val="22"/>
                <w:lang w:val="en-GB"/>
              </w:rPr>
              <w:t xml:space="preserve"> </w:t>
            </w:r>
            <w:r w:rsidR="00C720D1" w:rsidRPr="00E175DA">
              <w:rPr>
                <w:rFonts w:ascii="Calibri Light" w:hAnsi="Calibri Light" w:cs="Arial"/>
                <w:b w:val="0"/>
                <w:sz w:val="22"/>
                <w:szCs w:val="22"/>
                <w:lang w:val="en-GB"/>
              </w:rPr>
              <w:t>Network</w:t>
            </w:r>
            <w:r w:rsidR="006A2E7A" w:rsidRPr="00E175DA">
              <w:rPr>
                <w:rFonts w:ascii="Calibri Light" w:hAnsi="Calibri Light" w:cs="Arial"/>
                <w:b w:val="0"/>
                <w:sz w:val="22"/>
                <w:szCs w:val="22"/>
                <w:lang w:val="en-GB"/>
              </w:rPr>
              <w:t xml:space="preserve">  </w:t>
            </w:r>
          </w:p>
          <w:p w14:paraId="3AD4B0D3" w14:textId="77777777" w:rsidR="006A2E7A" w:rsidRPr="00E175DA" w:rsidRDefault="006A2E7A" w:rsidP="00B66067">
            <w:pPr>
              <w:pStyle w:val="FieldText"/>
              <w:rPr>
                <w:rFonts w:ascii="Calibri Light" w:hAnsi="Calibri Light" w:cs="Arial"/>
                <w:b w:val="0"/>
                <w:sz w:val="22"/>
                <w:szCs w:val="22"/>
                <w:lang w:val="en-GB"/>
              </w:rPr>
            </w:pPr>
            <w:r w:rsidRPr="00E175DA">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sidRPr="00E175DA">
              <w:rPr>
                <w:rFonts w:ascii="Calibri Light" w:hAnsi="Calibri Light" w:cs="Arial"/>
                <w:b w:val="0"/>
                <w:sz w:val="22"/>
                <w:szCs w:val="22"/>
                <w:lang w:val="en-GB"/>
              </w:rPr>
              <w:instrText xml:space="preserve"> FORMCHECKBOX </w:instrText>
            </w:r>
            <w:r w:rsidR="00EF7B05">
              <w:rPr>
                <w:rFonts w:ascii="Calibri Light" w:hAnsi="Calibri Light" w:cs="Arial"/>
                <w:b w:val="0"/>
                <w:sz w:val="22"/>
                <w:szCs w:val="22"/>
                <w:lang w:val="en-GB"/>
              </w:rPr>
            </w:r>
            <w:r w:rsidR="00EF7B05">
              <w:rPr>
                <w:rFonts w:ascii="Calibri Light" w:hAnsi="Calibri Light" w:cs="Arial"/>
                <w:b w:val="0"/>
                <w:sz w:val="22"/>
                <w:szCs w:val="22"/>
                <w:lang w:val="en-GB"/>
              </w:rPr>
              <w:fldChar w:fldCharType="separate"/>
            </w:r>
            <w:r w:rsidRPr="00E175DA">
              <w:rPr>
                <w:rFonts w:ascii="Calibri Light" w:hAnsi="Calibri Light" w:cs="Arial"/>
                <w:b w:val="0"/>
                <w:sz w:val="22"/>
                <w:szCs w:val="22"/>
                <w:lang w:val="en-GB"/>
              </w:rPr>
              <w:fldChar w:fldCharType="end"/>
            </w:r>
            <w:bookmarkEnd w:id="2"/>
            <w:r w:rsidRPr="00E175DA">
              <w:rPr>
                <w:rFonts w:ascii="Calibri Light" w:hAnsi="Calibri Light" w:cs="Arial"/>
                <w:b w:val="0"/>
                <w:sz w:val="22"/>
                <w:szCs w:val="22"/>
                <w:lang w:val="en-GB"/>
              </w:rPr>
              <w:t xml:space="preserve"> </w:t>
            </w:r>
            <w:r w:rsidR="00C720D1" w:rsidRPr="00E175DA">
              <w:rPr>
                <w:rFonts w:ascii="Calibri Light" w:hAnsi="Calibri Light" w:cs="Arial"/>
                <w:b w:val="0"/>
                <w:sz w:val="22"/>
                <w:szCs w:val="22"/>
                <w:lang w:val="en-GB"/>
              </w:rPr>
              <w:t>Laboratory</w:t>
            </w:r>
          </w:p>
          <w:p w14:paraId="0C9052D7" w14:textId="77777777" w:rsidR="006A2E7A" w:rsidRPr="00E175DA" w:rsidRDefault="006A2E7A" w:rsidP="00B66067">
            <w:pPr>
              <w:pStyle w:val="FieldText"/>
              <w:rPr>
                <w:rFonts w:ascii="Calibri Light" w:hAnsi="Calibri Light" w:cs="Arial"/>
                <w:b w:val="0"/>
                <w:sz w:val="22"/>
                <w:szCs w:val="22"/>
                <w:lang w:val="en-GB"/>
              </w:rPr>
            </w:pPr>
            <w:r w:rsidRPr="00E175DA">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E175DA">
              <w:rPr>
                <w:rFonts w:ascii="Calibri Light" w:hAnsi="Calibri Light" w:cs="Arial"/>
                <w:b w:val="0"/>
                <w:sz w:val="22"/>
                <w:szCs w:val="22"/>
                <w:lang w:val="en-GB"/>
              </w:rPr>
              <w:instrText xml:space="preserve"> FORMCHECKBOX </w:instrText>
            </w:r>
            <w:r w:rsidR="00EF7B05">
              <w:rPr>
                <w:rFonts w:ascii="Calibri Light" w:hAnsi="Calibri Light" w:cs="Arial"/>
                <w:b w:val="0"/>
                <w:sz w:val="22"/>
                <w:szCs w:val="22"/>
                <w:lang w:val="en-GB"/>
              </w:rPr>
            </w:r>
            <w:r w:rsidR="00EF7B05">
              <w:rPr>
                <w:rFonts w:ascii="Calibri Light" w:hAnsi="Calibri Light" w:cs="Arial"/>
                <w:b w:val="0"/>
                <w:sz w:val="22"/>
                <w:szCs w:val="22"/>
                <w:lang w:val="en-GB"/>
              </w:rPr>
              <w:fldChar w:fldCharType="separate"/>
            </w:r>
            <w:r w:rsidRPr="00E175DA">
              <w:rPr>
                <w:rFonts w:ascii="Calibri Light" w:hAnsi="Calibri Light" w:cs="Arial"/>
                <w:b w:val="0"/>
                <w:sz w:val="22"/>
                <w:szCs w:val="22"/>
                <w:lang w:val="en-GB"/>
              </w:rPr>
              <w:fldChar w:fldCharType="end"/>
            </w:r>
            <w:bookmarkEnd w:id="3"/>
            <w:r w:rsidRPr="00E175DA">
              <w:rPr>
                <w:rFonts w:ascii="Calibri Light" w:hAnsi="Calibri Light" w:cs="Arial"/>
                <w:b w:val="0"/>
                <w:sz w:val="22"/>
                <w:szCs w:val="22"/>
                <w:lang w:val="en-GB"/>
              </w:rPr>
              <w:t xml:space="preserve"> </w:t>
            </w:r>
            <w:r w:rsidR="00C720D1" w:rsidRPr="00E175DA">
              <w:rPr>
                <w:rFonts w:ascii="Calibri Light" w:hAnsi="Calibri Light" w:cs="Arial"/>
                <w:b w:val="0"/>
                <w:sz w:val="22"/>
                <w:szCs w:val="22"/>
                <w:lang w:val="en-GB"/>
              </w:rPr>
              <w:t>Mentorship</w:t>
            </w:r>
          </w:p>
          <w:p w14:paraId="17C6C0D3" w14:textId="77777777" w:rsidR="006A2E7A" w:rsidRPr="00E175DA" w:rsidRDefault="006A2E7A" w:rsidP="00C720D1">
            <w:pPr>
              <w:pStyle w:val="FieldText"/>
              <w:rPr>
                <w:rFonts w:ascii="Calibri Light" w:hAnsi="Calibri Light" w:cs="Arial"/>
                <w:b w:val="0"/>
                <w:sz w:val="22"/>
                <w:szCs w:val="22"/>
                <w:lang w:val="en-GB"/>
              </w:rPr>
            </w:pPr>
            <w:r w:rsidRPr="00E175DA">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E175DA">
              <w:rPr>
                <w:rFonts w:ascii="Calibri Light" w:hAnsi="Calibri Light" w:cs="Arial"/>
                <w:b w:val="0"/>
                <w:sz w:val="22"/>
                <w:szCs w:val="22"/>
                <w:lang w:val="en-GB"/>
              </w:rPr>
              <w:instrText xml:space="preserve"> FORMCHECKBOX </w:instrText>
            </w:r>
            <w:r w:rsidR="00EF7B05">
              <w:rPr>
                <w:rFonts w:ascii="Calibri Light" w:hAnsi="Calibri Light" w:cs="Arial"/>
                <w:b w:val="0"/>
                <w:sz w:val="22"/>
                <w:szCs w:val="22"/>
                <w:lang w:val="en-GB"/>
              </w:rPr>
            </w:r>
            <w:r w:rsidR="00EF7B05">
              <w:rPr>
                <w:rFonts w:ascii="Calibri Light" w:hAnsi="Calibri Light" w:cs="Arial"/>
                <w:b w:val="0"/>
                <w:sz w:val="22"/>
                <w:szCs w:val="22"/>
                <w:lang w:val="en-GB"/>
              </w:rPr>
              <w:fldChar w:fldCharType="separate"/>
            </w:r>
            <w:r w:rsidRPr="00E175DA">
              <w:rPr>
                <w:rFonts w:ascii="Calibri Light" w:hAnsi="Calibri Light" w:cs="Arial"/>
                <w:b w:val="0"/>
                <w:sz w:val="22"/>
                <w:szCs w:val="22"/>
                <w:lang w:val="en-GB"/>
              </w:rPr>
              <w:fldChar w:fldCharType="end"/>
            </w:r>
            <w:bookmarkEnd w:id="4"/>
            <w:r w:rsidRPr="00E175DA">
              <w:rPr>
                <w:rFonts w:ascii="Calibri Light" w:hAnsi="Calibri Light" w:cs="Arial"/>
                <w:b w:val="0"/>
                <w:sz w:val="22"/>
                <w:szCs w:val="22"/>
                <w:lang w:val="en-GB"/>
              </w:rPr>
              <w:t xml:space="preserve"> </w:t>
            </w:r>
            <w:r w:rsidR="00C720D1" w:rsidRPr="00E175DA">
              <w:rPr>
                <w:rFonts w:ascii="Calibri Light" w:hAnsi="Calibri Light" w:cs="Arial"/>
                <w:b w:val="0"/>
                <w:sz w:val="22"/>
                <w:szCs w:val="22"/>
                <w:lang w:val="en-GB"/>
              </w:rPr>
              <w:t>Other</w:t>
            </w:r>
            <w:r w:rsidR="00726826" w:rsidRPr="00E175DA">
              <w:rPr>
                <w:rFonts w:ascii="Calibri Light" w:hAnsi="Calibri Light" w:cs="Arial"/>
                <w:b w:val="0"/>
                <w:sz w:val="22"/>
                <w:szCs w:val="22"/>
                <w:lang w:val="en-GB"/>
              </w:rPr>
              <w:t xml:space="preserve"> _______________</w:t>
            </w:r>
          </w:p>
        </w:tc>
      </w:tr>
      <w:tr w:rsidR="006A2E7A" w:rsidRPr="00E175DA" w14:paraId="53FBB1B1" w14:textId="77777777" w:rsidTr="005E1598">
        <w:trPr>
          <w:gridBefore w:val="8"/>
          <w:wBefore w:w="7677" w:type="dxa"/>
          <w:trHeight w:val="432"/>
          <w:jc w:val="center"/>
        </w:trPr>
        <w:tc>
          <w:tcPr>
            <w:tcW w:w="2383" w:type="dxa"/>
            <w:gridSpan w:val="4"/>
            <w:vAlign w:val="center"/>
          </w:tcPr>
          <w:p w14:paraId="35552B76" w14:textId="77777777" w:rsidR="006A2E7A" w:rsidRPr="00E175DA" w:rsidRDefault="00C720D1" w:rsidP="002F7B6E">
            <w:pPr>
              <w:pStyle w:val="BodyText"/>
              <w:numPr>
                <w:ilvl w:val="1"/>
                <w:numId w:val="2"/>
              </w:numPr>
              <w:jc w:val="both"/>
              <w:rPr>
                <w:rFonts w:ascii="Calibri Light" w:hAnsi="Calibri Light" w:cs="Arial"/>
                <w:i/>
                <w:color w:val="000000"/>
                <w:sz w:val="22"/>
                <w:szCs w:val="22"/>
                <w:lang w:val="en-GB"/>
              </w:rPr>
            </w:pPr>
            <w:r w:rsidRPr="00E175DA">
              <w:rPr>
                <w:rFonts w:ascii="Calibri Light" w:hAnsi="Calibri Light"/>
                <w:i/>
                <w:color w:val="000000"/>
                <w:sz w:val="22"/>
                <w:szCs w:val="22"/>
                <w:lang w:val="en-GB"/>
              </w:rPr>
              <w:t>Comments</w:t>
            </w:r>
          </w:p>
        </w:tc>
        <w:tc>
          <w:tcPr>
            <w:tcW w:w="7652" w:type="dxa"/>
            <w:gridSpan w:val="2"/>
            <w:vAlign w:val="center"/>
          </w:tcPr>
          <w:p w14:paraId="1F712DED" w14:textId="77777777" w:rsidR="006A2E7A" w:rsidRPr="00E175DA" w:rsidRDefault="006A2E7A" w:rsidP="007D5AD4">
            <w:pPr>
              <w:pStyle w:val="FieldText"/>
              <w:rPr>
                <w:rFonts w:ascii="Calibri Light" w:hAnsi="Calibri Light" w:cs="Arial"/>
                <w:b w:val="0"/>
                <w:sz w:val="22"/>
                <w:szCs w:val="22"/>
                <w:lang w:val="en-GB"/>
              </w:rPr>
            </w:pPr>
            <w:r w:rsidRPr="00E175DA">
              <w:rPr>
                <w:rFonts w:ascii="Calibri Light" w:hAnsi="Calibri Light" w:cs="Arial"/>
                <w:sz w:val="22"/>
                <w:szCs w:val="22"/>
                <w:lang w:val="en-GB"/>
              </w:rPr>
              <w:fldChar w:fldCharType="begin">
                <w:ffData>
                  <w:name w:val="Text3"/>
                  <w:enabled/>
                  <w:calcOnExit w:val="0"/>
                  <w:textInput/>
                </w:ffData>
              </w:fldChar>
            </w:r>
            <w:r w:rsidRPr="00E175DA">
              <w:rPr>
                <w:rFonts w:ascii="Calibri Light" w:hAnsi="Calibri Light" w:cs="Arial"/>
                <w:sz w:val="22"/>
                <w:szCs w:val="22"/>
                <w:lang w:val="en-GB"/>
              </w:rPr>
              <w:instrText xml:space="preserve"> FORMTEXT </w:instrText>
            </w:r>
            <w:r w:rsidRPr="00E175DA">
              <w:rPr>
                <w:rFonts w:ascii="Calibri Light" w:hAnsi="Calibri Light" w:cs="Arial"/>
                <w:sz w:val="22"/>
                <w:szCs w:val="22"/>
                <w:lang w:val="en-GB"/>
              </w:rPr>
            </w:r>
            <w:r w:rsidRPr="00E175DA">
              <w:rPr>
                <w:rFonts w:ascii="Calibri Light" w:hAnsi="Calibri Light" w:cs="Arial"/>
                <w:sz w:val="22"/>
                <w:szCs w:val="22"/>
                <w:lang w:val="en-GB"/>
              </w:rPr>
              <w:fldChar w:fldCharType="separate"/>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fldChar w:fldCharType="end"/>
            </w:r>
          </w:p>
        </w:tc>
      </w:tr>
      <w:tr w:rsidR="006A2E7A" w:rsidRPr="00E175DA" w14:paraId="22556AF8" w14:textId="77777777" w:rsidTr="005E1598">
        <w:trPr>
          <w:gridBefore w:val="8"/>
          <w:wBefore w:w="7677" w:type="dxa"/>
          <w:trHeight w:val="432"/>
          <w:jc w:val="center"/>
        </w:trPr>
        <w:tc>
          <w:tcPr>
            <w:tcW w:w="10035" w:type="dxa"/>
            <w:gridSpan w:val="6"/>
            <w:vAlign w:val="center"/>
          </w:tcPr>
          <w:p w14:paraId="79DCAFE9" w14:textId="77777777" w:rsidR="006A2E7A" w:rsidRPr="00E175DA" w:rsidRDefault="00976C9D" w:rsidP="002F7B6E">
            <w:pPr>
              <w:pStyle w:val="BodyText"/>
              <w:numPr>
                <w:ilvl w:val="1"/>
                <w:numId w:val="2"/>
              </w:numPr>
              <w:jc w:val="both"/>
              <w:rPr>
                <w:rFonts w:ascii="Calibri Light" w:hAnsi="Calibri Light"/>
                <w:i/>
                <w:color w:val="000000"/>
                <w:sz w:val="22"/>
                <w:szCs w:val="22"/>
                <w:lang w:val="en-GB"/>
              </w:rPr>
            </w:pPr>
            <w:r w:rsidRPr="00E175DA">
              <w:rPr>
                <w:rFonts w:ascii="Calibri Light" w:hAnsi="Calibri Light"/>
                <w:i/>
                <w:color w:val="000000"/>
                <w:sz w:val="22"/>
                <w:szCs w:val="22"/>
                <w:lang w:val="en-GB"/>
              </w:rPr>
              <w:lastRenderedPageBreak/>
              <w:t xml:space="preserve">Student Obligations </w:t>
            </w:r>
          </w:p>
        </w:tc>
      </w:tr>
      <w:tr w:rsidR="006A2E7A" w:rsidRPr="00E175DA" w14:paraId="7D7734AC" w14:textId="77777777" w:rsidTr="005E1598">
        <w:trPr>
          <w:gridBefore w:val="8"/>
          <w:wBefore w:w="7677" w:type="dxa"/>
          <w:trHeight w:val="432"/>
          <w:jc w:val="center"/>
        </w:trPr>
        <w:tc>
          <w:tcPr>
            <w:tcW w:w="10035" w:type="dxa"/>
            <w:gridSpan w:val="6"/>
            <w:vAlign w:val="center"/>
          </w:tcPr>
          <w:p w14:paraId="41F5602B" w14:textId="73D27E39" w:rsidR="006A2E7A" w:rsidRPr="001514F4" w:rsidRDefault="00595B4C" w:rsidP="007D5AD4">
            <w:pPr>
              <w:pStyle w:val="FieldText"/>
              <w:rPr>
                <w:rFonts w:ascii="Calibri Light" w:hAnsi="Calibri Light" w:cs="Calibri Light"/>
                <w:b w:val="0"/>
                <w:color w:val="000000"/>
                <w:sz w:val="22"/>
                <w:szCs w:val="22"/>
                <w:lang w:val="en-GB"/>
              </w:rPr>
            </w:pPr>
            <w:r w:rsidRPr="001514F4">
              <w:rPr>
                <w:rFonts w:ascii="Calibri Light" w:hAnsi="Calibri Light" w:cs="Calibri Light"/>
                <w:b w:val="0"/>
                <w:color w:val="000000"/>
                <w:sz w:val="22"/>
                <w:szCs w:val="22"/>
                <w:lang w:val="en-GB"/>
              </w:rPr>
              <w:t xml:space="preserve">Active </w:t>
            </w:r>
            <w:r w:rsidR="00E175DA" w:rsidRPr="001514F4">
              <w:rPr>
                <w:rFonts w:ascii="Calibri Light" w:hAnsi="Calibri Light" w:cs="Calibri Light"/>
                <w:b w:val="0"/>
                <w:color w:val="000000"/>
                <w:sz w:val="22"/>
                <w:szCs w:val="22"/>
                <w:lang w:val="en-GB"/>
              </w:rPr>
              <w:t xml:space="preserve">participation </w:t>
            </w:r>
            <w:r w:rsidRPr="001514F4">
              <w:rPr>
                <w:rFonts w:ascii="Calibri Light" w:hAnsi="Calibri Light" w:cs="Calibri Light"/>
                <w:b w:val="0"/>
                <w:color w:val="000000"/>
                <w:sz w:val="22"/>
                <w:szCs w:val="22"/>
                <w:lang w:val="en-GB"/>
              </w:rPr>
              <w:t>and at least 70% of class attendance.</w:t>
            </w:r>
          </w:p>
        </w:tc>
      </w:tr>
      <w:tr w:rsidR="006A2E7A" w:rsidRPr="00E175DA" w14:paraId="0A5AAB27" w14:textId="77777777" w:rsidTr="005E1598">
        <w:trPr>
          <w:gridAfter w:val="3"/>
          <w:wAfter w:w="7681" w:type="dxa"/>
          <w:trHeight w:val="432"/>
          <w:jc w:val="center"/>
        </w:trPr>
        <w:tc>
          <w:tcPr>
            <w:tcW w:w="10031" w:type="dxa"/>
            <w:gridSpan w:val="11"/>
            <w:tcBorders>
              <w:right w:val="single" w:sz="4" w:space="0" w:color="0000FF"/>
            </w:tcBorders>
            <w:vAlign w:val="center"/>
          </w:tcPr>
          <w:p w14:paraId="612CAFA1" w14:textId="77777777" w:rsidR="006A2E7A" w:rsidRPr="00E175DA" w:rsidRDefault="00C720D1" w:rsidP="002F7B6E">
            <w:pPr>
              <w:pStyle w:val="BodyText"/>
              <w:numPr>
                <w:ilvl w:val="1"/>
                <w:numId w:val="2"/>
              </w:numPr>
              <w:jc w:val="both"/>
              <w:rPr>
                <w:rFonts w:ascii="Calibri Light" w:hAnsi="Calibri Light"/>
                <w:i/>
                <w:color w:val="000000"/>
                <w:sz w:val="22"/>
                <w:szCs w:val="22"/>
                <w:lang w:val="en-GB"/>
              </w:rPr>
            </w:pPr>
            <w:r w:rsidRPr="00E175DA">
              <w:rPr>
                <w:rFonts w:ascii="Calibri Light" w:hAnsi="Calibri Light"/>
                <w:i/>
                <w:color w:val="000000"/>
                <w:sz w:val="22"/>
                <w:szCs w:val="22"/>
                <w:lang w:val="en-GB"/>
              </w:rPr>
              <w:t>Asses</w:t>
            </w:r>
            <w:r w:rsidR="005C57EB" w:rsidRPr="00E175DA">
              <w:rPr>
                <w:rFonts w:ascii="Calibri Light" w:hAnsi="Calibri Light"/>
                <w:i/>
                <w:color w:val="000000"/>
                <w:sz w:val="22"/>
                <w:szCs w:val="22"/>
                <w:lang w:val="en-GB"/>
              </w:rPr>
              <w:t>s</w:t>
            </w:r>
            <w:r w:rsidRPr="00E175DA">
              <w:rPr>
                <w:rFonts w:ascii="Calibri Light" w:hAnsi="Calibri Light"/>
                <w:i/>
                <w:color w:val="000000"/>
                <w:sz w:val="22"/>
                <w:szCs w:val="22"/>
                <w:lang w:val="en-GB"/>
              </w:rPr>
              <w:t>ment</w:t>
            </w:r>
            <w:r w:rsidR="007B5A00" w:rsidRPr="00E175DA">
              <w:rPr>
                <w:rStyle w:val="FootnoteReference"/>
                <w:rFonts w:ascii="Calibri Light" w:hAnsi="Calibri Light"/>
                <w:i/>
                <w:color w:val="000000"/>
                <w:sz w:val="22"/>
                <w:szCs w:val="22"/>
                <w:lang w:val="en-GB"/>
              </w:rPr>
              <w:footnoteReference w:id="1"/>
            </w:r>
            <w:r w:rsidRPr="00E175DA">
              <w:rPr>
                <w:rFonts w:ascii="Calibri Light" w:hAnsi="Calibri Light"/>
                <w:i/>
                <w:color w:val="000000"/>
                <w:sz w:val="22"/>
                <w:szCs w:val="22"/>
                <w:lang w:val="en-GB"/>
              </w:rPr>
              <w:t xml:space="preserve"> of Learning Outcomes</w:t>
            </w:r>
          </w:p>
        </w:tc>
      </w:tr>
      <w:tr w:rsidR="006A2E7A" w:rsidRPr="00E175DA" w14:paraId="0598DBBA" w14:textId="77777777" w:rsidTr="005E1598">
        <w:trPr>
          <w:gridAfter w:val="3"/>
          <w:wAfter w:w="7681" w:type="dxa"/>
          <w:trHeight w:val="111"/>
          <w:jc w:val="center"/>
        </w:trPr>
        <w:tc>
          <w:tcPr>
            <w:tcW w:w="1695" w:type="dxa"/>
            <w:tcBorders>
              <w:right w:val="single" w:sz="4" w:space="0" w:color="0000FF"/>
            </w:tcBorders>
            <w:vAlign w:val="center"/>
          </w:tcPr>
          <w:p w14:paraId="5364ADB7" w14:textId="77777777" w:rsidR="006A2E7A" w:rsidRPr="00E175DA" w:rsidRDefault="00976C9D" w:rsidP="00B66067">
            <w:pPr>
              <w:pStyle w:val="BodyText"/>
              <w:rPr>
                <w:rFonts w:ascii="Calibri Light" w:hAnsi="Calibri Light"/>
                <w:color w:val="000000"/>
                <w:sz w:val="20"/>
                <w:szCs w:val="20"/>
                <w:lang w:val="en-GB"/>
              </w:rPr>
            </w:pPr>
            <w:r w:rsidRPr="00E175DA">
              <w:rPr>
                <w:rFonts w:ascii="Calibri Light" w:hAnsi="Calibri Light"/>
                <w:color w:val="000000"/>
                <w:sz w:val="20"/>
                <w:szCs w:val="20"/>
                <w:lang w:val="en-GB"/>
              </w:rPr>
              <w:t>Course attendance</w:t>
            </w:r>
          </w:p>
        </w:tc>
        <w:tc>
          <w:tcPr>
            <w:tcW w:w="680" w:type="dxa"/>
            <w:tcBorders>
              <w:left w:val="single" w:sz="4" w:space="0" w:color="0000FF"/>
              <w:right w:val="single" w:sz="4" w:space="0" w:color="0000FF"/>
            </w:tcBorders>
            <w:vAlign w:val="center"/>
          </w:tcPr>
          <w:p w14:paraId="5869284F" w14:textId="32030304" w:rsidR="006A2E7A" w:rsidRPr="00E175DA" w:rsidRDefault="00421665"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2</w:t>
            </w:r>
            <w:r w:rsidR="00E175DA" w:rsidRPr="00E175DA">
              <w:rPr>
                <w:rFonts w:ascii="Calibri Light" w:hAnsi="Calibri Light" w:cs="Arial"/>
                <w:sz w:val="22"/>
                <w:szCs w:val="22"/>
                <w:lang w:val="en-GB"/>
              </w:rPr>
              <w:t>.0</w:t>
            </w:r>
          </w:p>
        </w:tc>
        <w:tc>
          <w:tcPr>
            <w:tcW w:w="2375" w:type="dxa"/>
            <w:tcBorders>
              <w:right w:val="single" w:sz="4" w:space="0" w:color="0000FF"/>
            </w:tcBorders>
            <w:vAlign w:val="center"/>
          </w:tcPr>
          <w:p w14:paraId="553C4EF1" w14:textId="77777777" w:rsidR="006A2E7A" w:rsidRPr="00E175DA" w:rsidRDefault="00976C9D" w:rsidP="00B66067">
            <w:pPr>
              <w:pStyle w:val="BodyText"/>
              <w:rPr>
                <w:rFonts w:ascii="Calibri Light" w:hAnsi="Calibri Light"/>
                <w:color w:val="000000"/>
                <w:sz w:val="20"/>
                <w:szCs w:val="20"/>
                <w:lang w:val="en-GB"/>
              </w:rPr>
            </w:pPr>
            <w:r w:rsidRPr="00E175DA">
              <w:rPr>
                <w:rFonts w:ascii="Calibri Light" w:hAnsi="Calibri Light"/>
                <w:color w:val="000000"/>
                <w:sz w:val="20"/>
                <w:szCs w:val="20"/>
                <w:lang w:val="en-GB"/>
              </w:rPr>
              <w:t>Class participation</w:t>
            </w:r>
          </w:p>
        </w:tc>
        <w:tc>
          <w:tcPr>
            <w:tcW w:w="570" w:type="dxa"/>
            <w:tcBorders>
              <w:left w:val="single" w:sz="4" w:space="0" w:color="0000FF"/>
              <w:right w:val="single" w:sz="4" w:space="0" w:color="0000FF"/>
            </w:tcBorders>
            <w:vAlign w:val="center"/>
          </w:tcPr>
          <w:p w14:paraId="05AD5124" w14:textId="77777777" w:rsidR="006A2E7A" w:rsidRPr="00E175DA" w:rsidRDefault="006A2E7A" w:rsidP="00B66067">
            <w:pPr>
              <w:pStyle w:val="BodyText"/>
              <w:jc w:val="center"/>
              <w:rPr>
                <w:rFonts w:ascii="Calibri Light" w:hAnsi="Calibri Light"/>
                <w:color w:val="000000"/>
                <w:sz w:val="22"/>
                <w:szCs w:val="22"/>
                <w:lang w:val="en-GB"/>
              </w:rPr>
            </w:pPr>
            <w:r w:rsidRPr="00E175DA">
              <w:rPr>
                <w:rFonts w:ascii="Calibri Light" w:hAnsi="Calibri Light" w:cs="Arial"/>
                <w:sz w:val="22"/>
                <w:szCs w:val="22"/>
                <w:lang w:val="en-GB"/>
              </w:rPr>
              <w:fldChar w:fldCharType="begin">
                <w:ffData>
                  <w:name w:val="Text3"/>
                  <w:enabled/>
                  <w:calcOnExit w:val="0"/>
                  <w:textInput/>
                </w:ffData>
              </w:fldChar>
            </w:r>
            <w:r w:rsidRPr="00E175DA">
              <w:rPr>
                <w:rFonts w:ascii="Calibri Light" w:hAnsi="Calibri Light" w:cs="Arial"/>
                <w:sz w:val="22"/>
                <w:szCs w:val="22"/>
                <w:lang w:val="en-GB"/>
              </w:rPr>
              <w:instrText xml:space="preserve"> FORMTEXT </w:instrText>
            </w:r>
            <w:r w:rsidRPr="00E175DA">
              <w:rPr>
                <w:rFonts w:ascii="Calibri Light" w:hAnsi="Calibri Light" w:cs="Arial"/>
                <w:sz w:val="22"/>
                <w:szCs w:val="22"/>
                <w:lang w:val="en-GB"/>
              </w:rPr>
            </w:r>
            <w:r w:rsidRPr="00E175DA">
              <w:rPr>
                <w:rFonts w:ascii="Calibri Light" w:hAnsi="Calibri Light" w:cs="Arial"/>
                <w:sz w:val="22"/>
                <w:szCs w:val="22"/>
                <w:lang w:val="en-GB"/>
              </w:rPr>
              <w:fldChar w:fldCharType="separate"/>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fldChar w:fldCharType="end"/>
            </w:r>
          </w:p>
        </w:tc>
        <w:tc>
          <w:tcPr>
            <w:tcW w:w="1710" w:type="dxa"/>
            <w:gridSpan w:val="2"/>
            <w:tcBorders>
              <w:right w:val="single" w:sz="4" w:space="0" w:color="0000FF"/>
            </w:tcBorders>
            <w:vAlign w:val="center"/>
          </w:tcPr>
          <w:p w14:paraId="650E8088" w14:textId="77777777" w:rsidR="006A2E7A" w:rsidRPr="00E175DA" w:rsidRDefault="006A2E7A" w:rsidP="00976C9D">
            <w:pPr>
              <w:pStyle w:val="BodyText"/>
              <w:rPr>
                <w:rFonts w:ascii="Calibri Light" w:hAnsi="Calibri Light"/>
                <w:color w:val="000000"/>
                <w:sz w:val="20"/>
                <w:szCs w:val="20"/>
                <w:lang w:val="en-GB"/>
              </w:rPr>
            </w:pPr>
            <w:r w:rsidRPr="00E175DA">
              <w:rPr>
                <w:rFonts w:ascii="Calibri Light" w:hAnsi="Calibri Light"/>
                <w:color w:val="000000"/>
                <w:sz w:val="20"/>
                <w:szCs w:val="20"/>
                <w:lang w:val="en-GB"/>
              </w:rPr>
              <w:t xml:space="preserve">Seminar </w:t>
            </w:r>
            <w:r w:rsidR="00976C9D" w:rsidRPr="00E175DA">
              <w:rPr>
                <w:rFonts w:ascii="Calibri Light" w:hAnsi="Calibri Light"/>
                <w:color w:val="000000"/>
                <w:sz w:val="20"/>
                <w:szCs w:val="20"/>
                <w:lang w:val="en-GB"/>
              </w:rPr>
              <w:t>paper</w:t>
            </w:r>
          </w:p>
        </w:tc>
        <w:tc>
          <w:tcPr>
            <w:tcW w:w="568" w:type="dxa"/>
            <w:tcBorders>
              <w:left w:val="single" w:sz="4" w:space="0" w:color="0000FF"/>
              <w:right w:val="single" w:sz="4" w:space="0" w:color="0000FF"/>
            </w:tcBorders>
            <w:vAlign w:val="center"/>
          </w:tcPr>
          <w:p w14:paraId="7865D2EB" w14:textId="77777777" w:rsidR="006A2E7A" w:rsidRPr="00E175DA" w:rsidRDefault="006F7989" w:rsidP="00B66067">
            <w:pPr>
              <w:pStyle w:val="BodyText"/>
              <w:jc w:val="center"/>
              <w:rPr>
                <w:rFonts w:ascii="Calibri Light" w:hAnsi="Calibri Light"/>
                <w:color w:val="000000"/>
                <w:sz w:val="22"/>
                <w:szCs w:val="22"/>
                <w:lang w:val="en-GB"/>
              </w:rPr>
            </w:pPr>
            <w:r w:rsidRPr="00E175DA">
              <w:rPr>
                <w:rFonts w:ascii="Calibri Light" w:hAnsi="Calibri Light" w:cs="Arial"/>
                <w:sz w:val="22"/>
                <w:szCs w:val="22"/>
                <w:lang w:val="en-GB"/>
              </w:rPr>
              <w:fldChar w:fldCharType="begin">
                <w:ffData>
                  <w:name w:val=""/>
                  <w:enabled/>
                  <w:calcOnExit w:val="0"/>
                  <w:textInput/>
                </w:ffData>
              </w:fldChar>
            </w:r>
            <w:r w:rsidRPr="00E175DA">
              <w:rPr>
                <w:rFonts w:ascii="Calibri Light" w:hAnsi="Calibri Light" w:cs="Arial"/>
                <w:sz w:val="22"/>
                <w:szCs w:val="22"/>
                <w:lang w:val="en-GB"/>
              </w:rPr>
              <w:instrText xml:space="preserve"> FORMTEXT </w:instrText>
            </w:r>
            <w:r w:rsidRPr="00E175DA">
              <w:rPr>
                <w:rFonts w:ascii="Calibri Light" w:hAnsi="Calibri Light" w:cs="Arial"/>
                <w:sz w:val="22"/>
                <w:szCs w:val="22"/>
                <w:lang w:val="en-GB"/>
              </w:rPr>
            </w:r>
            <w:r w:rsidRPr="00E175DA">
              <w:rPr>
                <w:rFonts w:ascii="Calibri Light" w:hAnsi="Calibri Light" w:cs="Arial"/>
                <w:sz w:val="22"/>
                <w:szCs w:val="22"/>
                <w:lang w:val="en-GB"/>
              </w:rPr>
              <w:fldChar w:fldCharType="separate"/>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755988B0" w14:textId="77777777" w:rsidR="006A2E7A" w:rsidRPr="00E175DA" w:rsidRDefault="006A2E7A" w:rsidP="00976C9D">
            <w:pPr>
              <w:pStyle w:val="BodyText"/>
              <w:rPr>
                <w:rFonts w:ascii="Calibri Light" w:hAnsi="Calibri Light"/>
                <w:color w:val="000000"/>
                <w:sz w:val="20"/>
                <w:szCs w:val="20"/>
                <w:lang w:val="en-GB"/>
              </w:rPr>
            </w:pPr>
            <w:r w:rsidRPr="00E175DA">
              <w:rPr>
                <w:rFonts w:ascii="Calibri Light" w:hAnsi="Calibri Light"/>
                <w:color w:val="000000"/>
                <w:sz w:val="20"/>
                <w:szCs w:val="20"/>
                <w:lang w:val="en-GB"/>
              </w:rPr>
              <w:t>E</w:t>
            </w:r>
            <w:r w:rsidR="00976C9D" w:rsidRPr="00E175DA">
              <w:rPr>
                <w:rFonts w:ascii="Calibri Light" w:hAnsi="Calibri Light"/>
                <w:color w:val="000000"/>
                <w:sz w:val="20"/>
                <w:szCs w:val="20"/>
                <w:lang w:val="en-GB"/>
              </w:rPr>
              <w:t>x</w:t>
            </w:r>
            <w:r w:rsidRPr="00E175DA">
              <w:rPr>
                <w:rFonts w:ascii="Calibri Light" w:hAnsi="Calibri Light"/>
                <w:color w:val="000000"/>
                <w:sz w:val="20"/>
                <w:szCs w:val="20"/>
                <w:lang w:val="en-GB"/>
              </w:rPr>
              <w:t>periment</w:t>
            </w:r>
          </w:p>
        </w:tc>
        <w:tc>
          <w:tcPr>
            <w:tcW w:w="748" w:type="dxa"/>
            <w:tcBorders>
              <w:left w:val="single" w:sz="4" w:space="0" w:color="0000FF"/>
              <w:right w:val="single" w:sz="4" w:space="0" w:color="0000FF"/>
            </w:tcBorders>
            <w:vAlign w:val="center"/>
          </w:tcPr>
          <w:p w14:paraId="06DDC9F1" w14:textId="77777777" w:rsidR="006A2E7A" w:rsidRPr="00E175DA" w:rsidRDefault="006A2E7A" w:rsidP="00B66067">
            <w:pPr>
              <w:pStyle w:val="BodyText"/>
              <w:jc w:val="center"/>
              <w:rPr>
                <w:rFonts w:ascii="Calibri Light" w:hAnsi="Calibri Light"/>
                <w:color w:val="000000"/>
                <w:sz w:val="22"/>
                <w:szCs w:val="22"/>
                <w:lang w:val="en-GB"/>
              </w:rPr>
            </w:pPr>
            <w:r w:rsidRPr="00E175DA">
              <w:rPr>
                <w:rFonts w:ascii="Calibri Light" w:hAnsi="Calibri Light" w:cs="Arial"/>
                <w:sz w:val="22"/>
                <w:szCs w:val="22"/>
                <w:lang w:val="en-GB"/>
              </w:rPr>
              <w:fldChar w:fldCharType="begin">
                <w:ffData>
                  <w:name w:val="Text3"/>
                  <w:enabled/>
                  <w:calcOnExit w:val="0"/>
                  <w:textInput/>
                </w:ffData>
              </w:fldChar>
            </w:r>
            <w:r w:rsidRPr="00E175DA">
              <w:rPr>
                <w:rFonts w:ascii="Calibri Light" w:hAnsi="Calibri Light" w:cs="Arial"/>
                <w:sz w:val="22"/>
                <w:szCs w:val="22"/>
                <w:lang w:val="en-GB"/>
              </w:rPr>
              <w:instrText xml:space="preserve"> FORMTEXT </w:instrText>
            </w:r>
            <w:r w:rsidRPr="00E175DA">
              <w:rPr>
                <w:rFonts w:ascii="Calibri Light" w:hAnsi="Calibri Light" w:cs="Arial"/>
                <w:sz w:val="22"/>
                <w:szCs w:val="22"/>
                <w:lang w:val="en-GB"/>
              </w:rPr>
            </w:r>
            <w:r w:rsidRPr="00E175DA">
              <w:rPr>
                <w:rFonts w:ascii="Calibri Light" w:hAnsi="Calibri Light" w:cs="Arial"/>
                <w:sz w:val="22"/>
                <w:szCs w:val="22"/>
                <w:lang w:val="en-GB"/>
              </w:rPr>
              <w:fldChar w:fldCharType="separate"/>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fldChar w:fldCharType="end"/>
            </w:r>
          </w:p>
        </w:tc>
      </w:tr>
      <w:tr w:rsidR="006A2E7A" w:rsidRPr="00E175DA" w14:paraId="14A0B23A" w14:textId="77777777" w:rsidTr="005E1598">
        <w:trPr>
          <w:gridAfter w:val="3"/>
          <w:wAfter w:w="7681" w:type="dxa"/>
          <w:trHeight w:val="108"/>
          <w:jc w:val="center"/>
        </w:trPr>
        <w:tc>
          <w:tcPr>
            <w:tcW w:w="1695" w:type="dxa"/>
            <w:tcBorders>
              <w:right w:val="single" w:sz="4" w:space="0" w:color="0000FF"/>
            </w:tcBorders>
            <w:vAlign w:val="center"/>
          </w:tcPr>
          <w:p w14:paraId="54321263" w14:textId="77777777" w:rsidR="006A2E7A" w:rsidRPr="00E175DA" w:rsidRDefault="00976C9D" w:rsidP="00B66067">
            <w:pPr>
              <w:pStyle w:val="BodyText"/>
              <w:rPr>
                <w:rFonts w:ascii="Calibri Light" w:hAnsi="Calibri Light"/>
                <w:color w:val="000000"/>
                <w:sz w:val="20"/>
                <w:szCs w:val="20"/>
                <w:lang w:val="en-GB"/>
              </w:rPr>
            </w:pPr>
            <w:r w:rsidRPr="00E175DA">
              <w:rPr>
                <w:rFonts w:ascii="Calibri Light" w:hAnsi="Calibri Light"/>
                <w:color w:val="000000"/>
                <w:sz w:val="20"/>
                <w:szCs w:val="20"/>
                <w:lang w:val="en-GB"/>
              </w:rPr>
              <w:t>Written exam</w:t>
            </w:r>
          </w:p>
        </w:tc>
        <w:tc>
          <w:tcPr>
            <w:tcW w:w="680" w:type="dxa"/>
            <w:tcBorders>
              <w:left w:val="single" w:sz="4" w:space="0" w:color="0000FF"/>
              <w:right w:val="single" w:sz="4" w:space="0" w:color="0000FF"/>
            </w:tcBorders>
            <w:vAlign w:val="center"/>
          </w:tcPr>
          <w:p w14:paraId="1FF83310" w14:textId="6F74E711" w:rsidR="006A2E7A" w:rsidRPr="00E175DA" w:rsidRDefault="00E175DA" w:rsidP="00B66067">
            <w:pPr>
              <w:pStyle w:val="BodyText"/>
              <w:jc w:val="center"/>
              <w:rPr>
                <w:rFonts w:ascii="Calibri Light" w:hAnsi="Calibri Light"/>
                <w:color w:val="000000"/>
                <w:sz w:val="22"/>
                <w:szCs w:val="22"/>
                <w:lang w:val="en-GB"/>
              </w:rPr>
            </w:pPr>
            <w:r w:rsidRPr="00E175DA">
              <w:rPr>
                <w:rFonts w:ascii="Calibri Light" w:hAnsi="Calibri Light" w:cs="Arial"/>
                <w:sz w:val="22"/>
                <w:szCs w:val="22"/>
                <w:lang w:val="en-GB"/>
              </w:rPr>
              <w:t>1.0</w:t>
            </w:r>
          </w:p>
        </w:tc>
        <w:tc>
          <w:tcPr>
            <w:tcW w:w="2375" w:type="dxa"/>
            <w:tcBorders>
              <w:right w:val="single" w:sz="4" w:space="0" w:color="0000FF"/>
            </w:tcBorders>
            <w:vAlign w:val="center"/>
          </w:tcPr>
          <w:p w14:paraId="0FCBB126" w14:textId="77777777" w:rsidR="006A2E7A" w:rsidRPr="00E175DA" w:rsidRDefault="00976C9D" w:rsidP="00976C9D">
            <w:pPr>
              <w:pStyle w:val="BodyText"/>
              <w:rPr>
                <w:rFonts w:ascii="Calibri Light" w:hAnsi="Calibri Light"/>
                <w:color w:val="000000"/>
                <w:sz w:val="20"/>
                <w:szCs w:val="20"/>
                <w:lang w:val="en-GB"/>
              </w:rPr>
            </w:pPr>
            <w:r w:rsidRPr="00E175DA">
              <w:rPr>
                <w:rFonts w:ascii="Calibri Light" w:hAnsi="Calibri Light"/>
                <w:color w:val="000000"/>
                <w:sz w:val="20"/>
                <w:szCs w:val="20"/>
                <w:lang w:val="en-GB"/>
              </w:rPr>
              <w:t>Oral</w:t>
            </w:r>
            <w:r w:rsidR="006A2E7A" w:rsidRPr="00E175DA">
              <w:rPr>
                <w:rFonts w:ascii="Calibri Light" w:hAnsi="Calibri Light"/>
                <w:color w:val="000000"/>
                <w:sz w:val="20"/>
                <w:szCs w:val="20"/>
                <w:lang w:val="en-GB"/>
              </w:rPr>
              <w:t xml:space="preserve"> </w:t>
            </w:r>
            <w:r w:rsidRPr="00E175DA">
              <w:rPr>
                <w:rFonts w:ascii="Calibri Light" w:hAnsi="Calibri Light"/>
                <w:color w:val="000000"/>
                <w:sz w:val="20"/>
                <w:szCs w:val="20"/>
                <w:lang w:val="en-GB"/>
              </w:rPr>
              <w:t>exam</w:t>
            </w:r>
          </w:p>
        </w:tc>
        <w:tc>
          <w:tcPr>
            <w:tcW w:w="570" w:type="dxa"/>
            <w:tcBorders>
              <w:left w:val="single" w:sz="4" w:space="0" w:color="0000FF"/>
              <w:right w:val="single" w:sz="4" w:space="0" w:color="0000FF"/>
            </w:tcBorders>
            <w:vAlign w:val="center"/>
          </w:tcPr>
          <w:p w14:paraId="1457CB76" w14:textId="656FB236" w:rsidR="006A2E7A" w:rsidRPr="00E175DA" w:rsidRDefault="00E175DA" w:rsidP="00B66067">
            <w:pPr>
              <w:pStyle w:val="BodyText"/>
              <w:jc w:val="center"/>
              <w:rPr>
                <w:rFonts w:ascii="Calibri Light" w:hAnsi="Calibri Light"/>
                <w:color w:val="000000"/>
                <w:sz w:val="22"/>
                <w:szCs w:val="22"/>
                <w:lang w:val="en-GB"/>
              </w:rPr>
            </w:pPr>
            <w:r w:rsidRPr="00E175DA">
              <w:rPr>
                <w:rFonts w:ascii="Calibri Light" w:hAnsi="Calibri Light" w:cs="Arial"/>
                <w:sz w:val="22"/>
                <w:szCs w:val="22"/>
                <w:lang w:val="en-GB"/>
              </w:rPr>
              <w:t>1.0</w:t>
            </w:r>
          </w:p>
        </w:tc>
        <w:tc>
          <w:tcPr>
            <w:tcW w:w="1710" w:type="dxa"/>
            <w:gridSpan w:val="2"/>
            <w:tcBorders>
              <w:right w:val="single" w:sz="4" w:space="0" w:color="0000FF"/>
            </w:tcBorders>
            <w:vAlign w:val="center"/>
          </w:tcPr>
          <w:p w14:paraId="07251A61" w14:textId="77777777" w:rsidR="006A2E7A" w:rsidRPr="00E175DA" w:rsidRDefault="00976C9D" w:rsidP="00B66067">
            <w:pPr>
              <w:pStyle w:val="BodyText"/>
              <w:rPr>
                <w:rFonts w:ascii="Calibri Light" w:hAnsi="Calibri Light"/>
                <w:color w:val="000000"/>
                <w:sz w:val="20"/>
                <w:szCs w:val="20"/>
                <w:lang w:val="en-GB"/>
              </w:rPr>
            </w:pPr>
            <w:r w:rsidRPr="00E175DA">
              <w:rPr>
                <w:rFonts w:ascii="Calibri Light" w:hAnsi="Calibri Light"/>
                <w:color w:val="000000"/>
                <w:sz w:val="20"/>
                <w:szCs w:val="20"/>
                <w:lang w:val="en-GB"/>
              </w:rPr>
              <w:t>Essay</w:t>
            </w:r>
          </w:p>
        </w:tc>
        <w:tc>
          <w:tcPr>
            <w:tcW w:w="568" w:type="dxa"/>
            <w:tcBorders>
              <w:left w:val="single" w:sz="4" w:space="0" w:color="0000FF"/>
              <w:right w:val="single" w:sz="4" w:space="0" w:color="0000FF"/>
            </w:tcBorders>
            <w:vAlign w:val="center"/>
          </w:tcPr>
          <w:p w14:paraId="3571AAAB" w14:textId="77777777" w:rsidR="006A2E7A" w:rsidRPr="00E175DA" w:rsidRDefault="006A2E7A" w:rsidP="00B66067">
            <w:pPr>
              <w:pStyle w:val="BodyText"/>
              <w:jc w:val="center"/>
              <w:rPr>
                <w:rFonts w:ascii="Calibri Light" w:hAnsi="Calibri Light"/>
                <w:color w:val="000000"/>
                <w:sz w:val="22"/>
                <w:szCs w:val="22"/>
                <w:lang w:val="en-GB"/>
              </w:rPr>
            </w:pPr>
            <w:r w:rsidRPr="00E175DA">
              <w:rPr>
                <w:rFonts w:ascii="Calibri Light" w:hAnsi="Calibri Light" w:cs="Arial"/>
                <w:sz w:val="22"/>
                <w:szCs w:val="22"/>
                <w:lang w:val="en-GB"/>
              </w:rPr>
              <w:fldChar w:fldCharType="begin">
                <w:ffData>
                  <w:name w:val=""/>
                  <w:enabled/>
                  <w:calcOnExit w:val="0"/>
                  <w:textInput/>
                </w:ffData>
              </w:fldChar>
            </w:r>
            <w:r w:rsidRPr="00E175DA">
              <w:rPr>
                <w:rFonts w:ascii="Calibri Light" w:hAnsi="Calibri Light" w:cs="Arial"/>
                <w:sz w:val="22"/>
                <w:szCs w:val="22"/>
                <w:lang w:val="en-GB"/>
              </w:rPr>
              <w:instrText xml:space="preserve"> FORMTEXT </w:instrText>
            </w:r>
            <w:r w:rsidRPr="00E175DA">
              <w:rPr>
                <w:rFonts w:ascii="Calibri Light" w:hAnsi="Calibri Light" w:cs="Arial"/>
                <w:sz w:val="22"/>
                <w:szCs w:val="22"/>
                <w:lang w:val="en-GB"/>
              </w:rPr>
            </w:r>
            <w:r w:rsidRPr="00E175DA">
              <w:rPr>
                <w:rFonts w:ascii="Calibri Light" w:hAnsi="Calibri Light" w:cs="Arial"/>
                <w:sz w:val="22"/>
                <w:szCs w:val="22"/>
                <w:lang w:val="en-GB"/>
              </w:rPr>
              <w:fldChar w:fldCharType="separate"/>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64AD3B22" w14:textId="77777777" w:rsidR="006A2E7A" w:rsidRPr="00E175DA" w:rsidRDefault="00976C9D" w:rsidP="00B66067">
            <w:pPr>
              <w:pStyle w:val="BodyText"/>
              <w:rPr>
                <w:rFonts w:ascii="Calibri Light" w:hAnsi="Calibri Light"/>
                <w:color w:val="000000"/>
                <w:sz w:val="20"/>
                <w:szCs w:val="20"/>
                <w:lang w:val="en-GB"/>
              </w:rPr>
            </w:pPr>
            <w:r w:rsidRPr="00E175DA">
              <w:rPr>
                <w:rFonts w:ascii="Calibri Light" w:hAnsi="Calibri Light"/>
                <w:color w:val="000000"/>
                <w:sz w:val="20"/>
                <w:szCs w:val="20"/>
                <w:lang w:val="en-GB"/>
              </w:rPr>
              <w:t>Research</w:t>
            </w:r>
          </w:p>
        </w:tc>
        <w:tc>
          <w:tcPr>
            <w:tcW w:w="748" w:type="dxa"/>
            <w:tcBorders>
              <w:left w:val="single" w:sz="4" w:space="0" w:color="0000FF"/>
              <w:right w:val="single" w:sz="4" w:space="0" w:color="0000FF"/>
            </w:tcBorders>
            <w:vAlign w:val="center"/>
          </w:tcPr>
          <w:p w14:paraId="64C27F76" w14:textId="77777777" w:rsidR="006A2E7A" w:rsidRPr="00E175DA" w:rsidRDefault="006A2E7A" w:rsidP="00B66067">
            <w:pPr>
              <w:pStyle w:val="BodyText"/>
              <w:jc w:val="center"/>
              <w:rPr>
                <w:rFonts w:ascii="Calibri Light" w:hAnsi="Calibri Light"/>
                <w:color w:val="000000"/>
                <w:sz w:val="22"/>
                <w:szCs w:val="22"/>
                <w:lang w:val="en-GB"/>
              </w:rPr>
            </w:pPr>
            <w:r w:rsidRPr="00E175DA">
              <w:rPr>
                <w:rFonts w:ascii="Calibri Light" w:hAnsi="Calibri Light" w:cs="Arial"/>
                <w:sz w:val="22"/>
                <w:szCs w:val="22"/>
                <w:lang w:val="en-GB"/>
              </w:rPr>
              <w:fldChar w:fldCharType="begin">
                <w:ffData>
                  <w:name w:val=""/>
                  <w:enabled/>
                  <w:calcOnExit w:val="0"/>
                  <w:textInput/>
                </w:ffData>
              </w:fldChar>
            </w:r>
            <w:r w:rsidRPr="00E175DA">
              <w:rPr>
                <w:rFonts w:ascii="Calibri Light" w:hAnsi="Calibri Light" w:cs="Arial"/>
                <w:sz w:val="22"/>
                <w:szCs w:val="22"/>
                <w:lang w:val="en-GB"/>
              </w:rPr>
              <w:instrText xml:space="preserve"> FORMTEXT </w:instrText>
            </w:r>
            <w:r w:rsidRPr="00E175DA">
              <w:rPr>
                <w:rFonts w:ascii="Calibri Light" w:hAnsi="Calibri Light" w:cs="Arial"/>
                <w:sz w:val="22"/>
                <w:szCs w:val="22"/>
                <w:lang w:val="en-GB"/>
              </w:rPr>
            </w:r>
            <w:r w:rsidRPr="00E175DA">
              <w:rPr>
                <w:rFonts w:ascii="Calibri Light" w:hAnsi="Calibri Light" w:cs="Arial"/>
                <w:sz w:val="22"/>
                <w:szCs w:val="22"/>
                <w:lang w:val="en-GB"/>
              </w:rPr>
              <w:fldChar w:fldCharType="separate"/>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fldChar w:fldCharType="end"/>
            </w:r>
          </w:p>
        </w:tc>
      </w:tr>
      <w:tr w:rsidR="006A2E7A" w:rsidRPr="00E175DA" w14:paraId="4BBF2FCD" w14:textId="77777777" w:rsidTr="005E1598">
        <w:trPr>
          <w:gridAfter w:val="3"/>
          <w:wAfter w:w="7681" w:type="dxa"/>
          <w:trHeight w:val="108"/>
          <w:jc w:val="center"/>
        </w:trPr>
        <w:tc>
          <w:tcPr>
            <w:tcW w:w="1695" w:type="dxa"/>
            <w:tcBorders>
              <w:right w:val="single" w:sz="4" w:space="0" w:color="0000FF"/>
            </w:tcBorders>
            <w:vAlign w:val="center"/>
          </w:tcPr>
          <w:p w14:paraId="73E2252C" w14:textId="77777777" w:rsidR="006A2E7A" w:rsidRPr="00E175DA" w:rsidRDefault="006A2E7A" w:rsidP="00976C9D">
            <w:pPr>
              <w:pStyle w:val="BodyText"/>
              <w:rPr>
                <w:rFonts w:ascii="Calibri Light" w:hAnsi="Calibri Light"/>
                <w:color w:val="000000"/>
                <w:sz w:val="20"/>
                <w:szCs w:val="20"/>
                <w:lang w:val="en-GB"/>
              </w:rPr>
            </w:pPr>
            <w:r w:rsidRPr="00E175DA">
              <w:rPr>
                <w:rFonts w:ascii="Calibri Light" w:hAnsi="Calibri Light"/>
                <w:color w:val="000000"/>
                <w:sz w:val="20"/>
                <w:szCs w:val="20"/>
                <w:lang w:val="en-GB"/>
              </w:rPr>
              <w:t>Proje</w:t>
            </w:r>
            <w:r w:rsidR="00976C9D" w:rsidRPr="00E175DA">
              <w:rPr>
                <w:rFonts w:ascii="Calibri Light" w:hAnsi="Calibri Light"/>
                <w:color w:val="000000"/>
                <w:sz w:val="20"/>
                <w:szCs w:val="20"/>
                <w:lang w:val="en-GB"/>
              </w:rPr>
              <w:t>c</w:t>
            </w:r>
            <w:r w:rsidRPr="00E175DA">
              <w:rPr>
                <w:rFonts w:ascii="Calibri Light" w:hAnsi="Calibri Light"/>
                <w:color w:val="000000"/>
                <w:sz w:val="20"/>
                <w:szCs w:val="20"/>
                <w:lang w:val="en-GB"/>
              </w:rPr>
              <w:t>t</w:t>
            </w:r>
          </w:p>
        </w:tc>
        <w:tc>
          <w:tcPr>
            <w:tcW w:w="680" w:type="dxa"/>
            <w:tcBorders>
              <w:left w:val="single" w:sz="4" w:space="0" w:color="0000FF"/>
              <w:right w:val="single" w:sz="4" w:space="0" w:color="0000FF"/>
            </w:tcBorders>
            <w:vAlign w:val="center"/>
          </w:tcPr>
          <w:p w14:paraId="45B8FB7A" w14:textId="77777777" w:rsidR="006A2E7A" w:rsidRPr="00E175DA" w:rsidRDefault="006A2E7A" w:rsidP="00B66067">
            <w:pPr>
              <w:pStyle w:val="BodyText"/>
              <w:jc w:val="center"/>
              <w:rPr>
                <w:rFonts w:ascii="Calibri Light" w:hAnsi="Calibri Light"/>
                <w:color w:val="000000"/>
                <w:sz w:val="22"/>
                <w:szCs w:val="22"/>
                <w:lang w:val="en-GB"/>
              </w:rPr>
            </w:pPr>
            <w:r w:rsidRPr="00E175DA">
              <w:rPr>
                <w:rFonts w:ascii="Calibri Light" w:hAnsi="Calibri Light" w:cs="Arial"/>
                <w:sz w:val="22"/>
                <w:szCs w:val="22"/>
                <w:lang w:val="en-GB"/>
              </w:rPr>
              <w:fldChar w:fldCharType="begin">
                <w:ffData>
                  <w:name w:val=""/>
                  <w:enabled/>
                  <w:calcOnExit w:val="0"/>
                  <w:textInput/>
                </w:ffData>
              </w:fldChar>
            </w:r>
            <w:r w:rsidRPr="00E175DA">
              <w:rPr>
                <w:rFonts w:ascii="Calibri Light" w:hAnsi="Calibri Light" w:cs="Arial"/>
                <w:sz w:val="22"/>
                <w:szCs w:val="22"/>
                <w:lang w:val="en-GB"/>
              </w:rPr>
              <w:instrText xml:space="preserve"> FORMTEXT </w:instrText>
            </w:r>
            <w:r w:rsidRPr="00E175DA">
              <w:rPr>
                <w:rFonts w:ascii="Calibri Light" w:hAnsi="Calibri Light" w:cs="Arial"/>
                <w:sz w:val="22"/>
                <w:szCs w:val="22"/>
                <w:lang w:val="en-GB"/>
              </w:rPr>
            </w:r>
            <w:r w:rsidRPr="00E175DA">
              <w:rPr>
                <w:rFonts w:ascii="Calibri Light" w:hAnsi="Calibri Light" w:cs="Arial"/>
                <w:sz w:val="22"/>
                <w:szCs w:val="22"/>
                <w:lang w:val="en-GB"/>
              </w:rPr>
              <w:fldChar w:fldCharType="separate"/>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fldChar w:fldCharType="end"/>
            </w:r>
          </w:p>
        </w:tc>
        <w:tc>
          <w:tcPr>
            <w:tcW w:w="2375" w:type="dxa"/>
            <w:tcBorders>
              <w:right w:val="single" w:sz="4" w:space="0" w:color="0000FF"/>
            </w:tcBorders>
            <w:vAlign w:val="center"/>
          </w:tcPr>
          <w:p w14:paraId="64943FC6" w14:textId="77777777" w:rsidR="006A2E7A" w:rsidRPr="00E175DA" w:rsidRDefault="00976C9D" w:rsidP="00B66067">
            <w:pPr>
              <w:pStyle w:val="BodyText"/>
              <w:rPr>
                <w:rFonts w:ascii="Calibri Light" w:hAnsi="Calibri Light"/>
                <w:color w:val="000000"/>
                <w:sz w:val="20"/>
                <w:szCs w:val="20"/>
                <w:lang w:val="en-GB"/>
              </w:rPr>
            </w:pPr>
            <w:r w:rsidRPr="00E175DA">
              <w:rPr>
                <w:rFonts w:ascii="Calibri Light" w:hAnsi="Calibri Light"/>
                <w:color w:val="000000"/>
                <w:sz w:val="20"/>
                <w:szCs w:val="20"/>
                <w:lang w:val="en-GB"/>
              </w:rPr>
              <w:t>Continuous Asses</w:t>
            </w:r>
            <w:r w:rsidR="00B266AF" w:rsidRPr="00E175DA">
              <w:rPr>
                <w:rFonts w:ascii="Calibri Light" w:hAnsi="Calibri Light"/>
                <w:color w:val="000000"/>
                <w:sz w:val="20"/>
                <w:szCs w:val="20"/>
                <w:lang w:val="en-GB"/>
              </w:rPr>
              <w:t>s</w:t>
            </w:r>
            <w:r w:rsidRPr="00E175DA">
              <w:rPr>
                <w:rFonts w:ascii="Calibri Light" w:hAnsi="Calibri Light"/>
                <w:color w:val="000000"/>
                <w:sz w:val="20"/>
                <w:szCs w:val="20"/>
                <w:lang w:val="en-GB"/>
              </w:rPr>
              <w:t>ment</w:t>
            </w:r>
          </w:p>
        </w:tc>
        <w:tc>
          <w:tcPr>
            <w:tcW w:w="570" w:type="dxa"/>
            <w:tcBorders>
              <w:left w:val="single" w:sz="4" w:space="0" w:color="0000FF"/>
              <w:right w:val="single" w:sz="4" w:space="0" w:color="0000FF"/>
            </w:tcBorders>
            <w:vAlign w:val="center"/>
          </w:tcPr>
          <w:p w14:paraId="265F8192" w14:textId="77777777" w:rsidR="006A2E7A" w:rsidRPr="00E175DA" w:rsidRDefault="006F7989" w:rsidP="00B66067">
            <w:pPr>
              <w:pStyle w:val="BodyText"/>
              <w:jc w:val="center"/>
              <w:rPr>
                <w:rFonts w:ascii="Calibri Light" w:hAnsi="Calibri Light"/>
                <w:color w:val="000000"/>
                <w:sz w:val="22"/>
                <w:szCs w:val="22"/>
                <w:lang w:val="en-GB"/>
              </w:rPr>
            </w:pPr>
            <w:r w:rsidRPr="00E175DA">
              <w:rPr>
                <w:rFonts w:ascii="Calibri Light" w:hAnsi="Calibri Light" w:cs="Arial"/>
                <w:sz w:val="22"/>
                <w:szCs w:val="22"/>
                <w:lang w:val="en-GB"/>
              </w:rPr>
              <w:fldChar w:fldCharType="begin">
                <w:ffData>
                  <w:name w:val=""/>
                  <w:enabled/>
                  <w:calcOnExit w:val="0"/>
                  <w:textInput/>
                </w:ffData>
              </w:fldChar>
            </w:r>
            <w:r w:rsidRPr="00E175DA">
              <w:rPr>
                <w:rFonts w:ascii="Calibri Light" w:hAnsi="Calibri Light" w:cs="Arial"/>
                <w:sz w:val="22"/>
                <w:szCs w:val="22"/>
                <w:lang w:val="en-GB"/>
              </w:rPr>
              <w:instrText xml:space="preserve"> FORMTEXT </w:instrText>
            </w:r>
            <w:r w:rsidRPr="00E175DA">
              <w:rPr>
                <w:rFonts w:ascii="Calibri Light" w:hAnsi="Calibri Light" w:cs="Arial"/>
                <w:sz w:val="22"/>
                <w:szCs w:val="22"/>
                <w:lang w:val="en-GB"/>
              </w:rPr>
            </w:r>
            <w:r w:rsidRPr="00E175DA">
              <w:rPr>
                <w:rFonts w:ascii="Calibri Light" w:hAnsi="Calibri Light" w:cs="Arial"/>
                <w:sz w:val="22"/>
                <w:szCs w:val="22"/>
                <w:lang w:val="en-GB"/>
              </w:rPr>
              <w:fldChar w:fldCharType="separate"/>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fldChar w:fldCharType="end"/>
            </w:r>
          </w:p>
        </w:tc>
        <w:tc>
          <w:tcPr>
            <w:tcW w:w="1710" w:type="dxa"/>
            <w:gridSpan w:val="2"/>
            <w:tcBorders>
              <w:right w:val="single" w:sz="4" w:space="0" w:color="0000FF"/>
            </w:tcBorders>
            <w:vAlign w:val="center"/>
          </w:tcPr>
          <w:p w14:paraId="38FA946F" w14:textId="77777777" w:rsidR="006A2E7A" w:rsidRPr="00E175DA" w:rsidRDefault="00A15963" w:rsidP="00B66067">
            <w:pPr>
              <w:pStyle w:val="BodyText"/>
              <w:rPr>
                <w:rFonts w:ascii="Calibri Light" w:hAnsi="Calibri Light"/>
                <w:color w:val="000000"/>
                <w:sz w:val="20"/>
                <w:szCs w:val="20"/>
                <w:lang w:val="en-GB"/>
              </w:rPr>
            </w:pPr>
            <w:r w:rsidRPr="00E175DA">
              <w:rPr>
                <w:rFonts w:ascii="Calibri Light" w:hAnsi="Calibri Light"/>
                <w:color w:val="000000"/>
                <w:sz w:val="20"/>
                <w:szCs w:val="20"/>
                <w:lang w:val="en-GB"/>
              </w:rPr>
              <w:t>Presentation</w:t>
            </w:r>
          </w:p>
        </w:tc>
        <w:tc>
          <w:tcPr>
            <w:tcW w:w="568" w:type="dxa"/>
            <w:tcBorders>
              <w:left w:val="single" w:sz="4" w:space="0" w:color="0000FF"/>
              <w:right w:val="single" w:sz="4" w:space="0" w:color="0000FF"/>
            </w:tcBorders>
            <w:vAlign w:val="center"/>
          </w:tcPr>
          <w:p w14:paraId="001D2A5D" w14:textId="77777777" w:rsidR="006A2E7A" w:rsidRPr="00E175DA" w:rsidRDefault="006A2E7A" w:rsidP="00B66067">
            <w:pPr>
              <w:pStyle w:val="BodyText"/>
              <w:jc w:val="center"/>
              <w:rPr>
                <w:rFonts w:ascii="Calibri Light" w:hAnsi="Calibri Light"/>
                <w:color w:val="000000"/>
                <w:sz w:val="22"/>
                <w:szCs w:val="22"/>
                <w:lang w:val="en-GB"/>
              </w:rPr>
            </w:pPr>
            <w:r w:rsidRPr="00E175DA">
              <w:rPr>
                <w:rFonts w:ascii="Calibri Light" w:hAnsi="Calibri Light" w:cs="Arial"/>
                <w:sz w:val="22"/>
                <w:szCs w:val="22"/>
                <w:lang w:val="en-GB"/>
              </w:rPr>
              <w:fldChar w:fldCharType="begin">
                <w:ffData>
                  <w:name w:val=""/>
                  <w:enabled/>
                  <w:calcOnExit w:val="0"/>
                  <w:textInput/>
                </w:ffData>
              </w:fldChar>
            </w:r>
            <w:r w:rsidRPr="00E175DA">
              <w:rPr>
                <w:rFonts w:ascii="Calibri Light" w:hAnsi="Calibri Light" w:cs="Arial"/>
                <w:sz w:val="22"/>
                <w:szCs w:val="22"/>
                <w:lang w:val="en-GB"/>
              </w:rPr>
              <w:instrText xml:space="preserve"> FORMTEXT </w:instrText>
            </w:r>
            <w:r w:rsidRPr="00E175DA">
              <w:rPr>
                <w:rFonts w:ascii="Calibri Light" w:hAnsi="Calibri Light" w:cs="Arial"/>
                <w:sz w:val="22"/>
                <w:szCs w:val="22"/>
                <w:lang w:val="en-GB"/>
              </w:rPr>
            </w:r>
            <w:r w:rsidRPr="00E175DA">
              <w:rPr>
                <w:rFonts w:ascii="Calibri Light" w:hAnsi="Calibri Light" w:cs="Arial"/>
                <w:sz w:val="22"/>
                <w:szCs w:val="22"/>
                <w:lang w:val="en-GB"/>
              </w:rPr>
              <w:fldChar w:fldCharType="separate"/>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79EEE28F" w14:textId="77777777" w:rsidR="006A2E7A" w:rsidRPr="00E175DA" w:rsidRDefault="00976C9D" w:rsidP="00976C9D">
            <w:pPr>
              <w:pStyle w:val="BodyText"/>
              <w:rPr>
                <w:rFonts w:ascii="Calibri Light" w:hAnsi="Calibri Light"/>
                <w:color w:val="000000"/>
                <w:sz w:val="20"/>
                <w:szCs w:val="20"/>
                <w:lang w:val="en-GB"/>
              </w:rPr>
            </w:pPr>
            <w:r w:rsidRPr="00E175DA">
              <w:rPr>
                <w:rFonts w:ascii="Calibri Light" w:hAnsi="Calibri Light"/>
                <w:color w:val="000000"/>
                <w:sz w:val="20"/>
                <w:szCs w:val="20"/>
                <w:lang w:val="en-GB"/>
              </w:rPr>
              <w:t>Practical work</w:t>
            </w:r>
          </w:p>
        </w:tc>
        <w:tc>
          <w:tcPr>
            <w:tcW w:w="748" w:type="dxa"/>
            <w:tcBorders>
              <w:left w:val="single" w:sz="4" w:space="0" w:color="0000FF"/>
              <w:right w:val="single" w:sz="4" w:space="0" w:color="0000FF"/>
            </w:tcBorders>
            <w:vAlign w:val="center"/>
          </w:tcPr>
          <w:p w14:paraId="5C7691AB" w14:textId="64EBCDBE" w:rsidR="006A2E7A" w:rsidRPr="00E175DA" w:rsidRDefault="001514F4" w:rsidP="00B66067">
            <w:pPr>
              <w:pStyle w:val="BodyText"/>
              <w:jc w:val="center"/>
              <w:rPr>
                <w:rFonts w:ascii="Calibri Light" w:hAnsi="Calibri Light"/>
                <w:color w:val="000000"/>
                <w:sz w:val="22"/>
                <w:szCs w:val="22"/>
                <w:lang w:val="en-GB"/>
              </w:rPr>
            </w:pPr>
            <w:r>
              <w:rPr>
                <w:rFonts w:ascii="Calibri Light" w:hAnsi="Calibri Light"/>
                <w:color w:val="000000"/>
                <w:sz w:val="22"/>
                <w:szCs w:val="22"/>
                <w:lang w:val="en-GB"/>
              </w:rPr>
              <w:t>1.0</w:t>
            </w:r>
          </w:p>
        </w:tc>
      </w:tr>
      <w:tr w:rsidR="006A2E7A" w:rsidRPr="00E175DA" w14:paraId="489A4BB8" w14:textId="77777777" w:rsidTr="005E1598">
        <w:trPr>
          <w:gridAfter w:val="3"/>
          <w:wAfter w:w="7681" w:type="dxa"/>
          <w:trHeight w:val="108"/>
          <w:jc w:val="center"/>
        </w:trPr>
        <w:tc>
          <w:tcPr>
            <w:tcW w:w="1695" w:type="dxa"/>
            <w:tcBorders>
              <w:right w:val="single" w:sz="4" w:space="0" w:color="0000FF"/>
            </w:tcBorders>
            <w:vAlign w:val="center"/>
          </w:tcPr>
          <w:p w14:paraId="0099ADC8" w14:textId="77777777" w:rsidR="006A2E7A" w:rsidRPr="00E175DA" w:rsidRDefault="006A2E7A" w:rsidP="00B66067">
            <w:pPr>
              <w:pStyle w:val="BodyText"/>
              <w:rPr>
                <w:rFonts w:ascii="Calibri Light" w:hAnsi="Calibri Light"/>
                <w:color w:val="000000"/>
                <w:sz w:val="20"/>
                <w:szCs w:val="20"/>
                <w:lang w:val="en-GB"/>
              </w:rPr>
            </w:pPr>
            <w:r w:rsidRPr="00E175DA">
              <w:rPr>
                <w:rFonts w:ascii="Calibri Light" w:hAnsi="Calibri Light"/>
                <w:color w:val="000000"/>
                <w:sz w:val="20"/>
                <w:szCs w:val="20"/>
                <w:lang w:val="en-GB"/>
              </w:rPr>
              <w:t>Portfolio</w:t>
            </w:r>
          </w:p>
        </w:tc>
        <w:tc>
          <w:tcPr>
            <w:tcW w:w="680" w:type="dxa"/>
            <w:tcBorders>
              <w:left w:val="single" w:sz="4" w:space="0" w:color="0000FF"/>
              <w:right w:val="single" w:sz="4" w:space="0" w:color="0000FF"/>
            </w:tcBorders>
            <w:vAlign w:val="center"/>
          </w:tcPr>
          <w:p w14:paraId="22AC911F" w14:textId="77777777" w:rsidR="006A2E7A" w:rsidRPr="00E175DA" w:rsidRDefault="006A2E7A" w:rsidP="00B66067">
            <w:pPr>
              <w:pStyle w:val="BodyText"/>
              <w:jc w:val="center"/>
              <w:rPr>
                <w:rFonts w:ascii="Calibri Light" w:hAnsi="Calibri Light"/>
                <w:color w:val="000000"/>
                <w:sz w:val="22"/>
                <w:szCs w:val="22"/>
                <w:lang w:val="en-GB"/>
              </w:rPr>
            </w:pPr>
            <w:r w:rsidRPr="00E175DA">
              <w:rPr>
                <w:rFonts w:ascii="Calibri Light" w:hAnsi="Calibri Light" w:cs="Arial"/>
                <w:sz w:val="22"/>
                <w:szCs w:val="22"/>
                <w:lang w:val="en-GB"/>
              </w:rPr>
              <w:fldChar w:fldCharType="begin">
                <w:ffData>
                  <w:name w:val=""/>
                  <w:enabled/>
                  <w:calcOnExit w:val="0"/>
                  <w:textInput/>
                </w:ffData>
              </w:fldChar>
            </w:r>
            <w:r w:rsidRPr="00E175DA">
              <w:rPr>
                <w:rFonts w:ascii="Calibri Light" w:hAnsi="Calibri Light" w:cs="Arial"/>
                <w:sz w:val="22"/>
                <w:szCs w:val="22"/>
                <w:lang w:val="en-GB"/>
              </w:rPr>
              <w:instrText xml:space="preserve"> FORMTEXT </w:instrText>
            </w:r>
            <w:r w:rsidRPr="00E175DA">
              <w:rPr>
                <w:rFonts w:ascii="Calibri Light" w:hAnsi="Calibri Light" w:cs="Arial"/>
                <w:sz w:val="22"/>
                <w:szCs w:val="22"/>
                <w:lang w:val="en-GB"/>
              </w:rPr>
            </w:r>
            <w:r w:rsidRPr="00E175DA">
              <w:rPr>
                <w:rFonts w:ascii="Calibri Light" w:hAnsi="Calibri Light" w:cs="Arial"/>
                <w:sz w:val="22"/>
                <w:szCs w:val="22"/>
                <w:lang w:val="en-GB"/>
              </w:rPr>
              <w:fldChar w:fldCharType="separate"/>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fldChar w:fldCharType="end"/>
            </w:r>
          </w:p>
        </w:tc>
        <w:tc>
          <w:tcPr>
            <w:tcW w:w="2375" w:type="dxa"/>
            <w:tcBorders>
              <w:right w:val="single" w:sz="4" w:space="0" w:color="0000FF"/>
            </w:tcBorders>
            <w:vAlign w:val="center"/>
          </w:tcPr>
          <w:p w14:paraId="51482655" w14:textId="77777777" w:rsidR="006A2E7A" w:rsidRPr="00E175DA" w:rsidRDefault="006A2E7A" w:rsidP="00B66067">
            <w:pPr>
              <w:pStyle w:val="BodyText"/>
              <w:rPr>
                <w:rFonts w:ascii="Calibri Light" w:hAnsi="Calibri Light"/>
                <w:color w:val="000000"/>
                <w:sz w:val="22"/>
                <w:szCs w:val="22"/>
                <w:lang w:val="en-GB"/>
              </w:rPr>
            </w:pPr>
          </w:p>
        </w:tc>
        <w:tc>
          <w:tcPr>
            <w:tcW w:w="570" w:type="dxa"/>
            <w:tcBorders>
              <w:left w:val="single" w:sz="4" w:space="0" w:color="0000FF"/>
              <w:right w:val="single" w:sz="4" w:space="0" w:color="0000FF"/>
            </w:tcBorders>
            <w:vAlign w:val="center"/>
          </w:tcPr>
          <w:p w14:paraId="57F36893" w14:textId="77777777" w:rsidR="006A2E7A" w:rsidRPr="00E175DA" w:rsidRDefault="006A2E7A" w:rsidP="00B66067">
            <w:pPr>
              <w:pStyle w:val="BodyText"/>
              <w:jc w:val="center"/>
              <w:rPr>
                <w:rFonts w:ascii="Calibri Light" w:hAnsi="Calibri Light"/>
                <w:color w:val="000000"/>
                <w:sz w:val="22"/>
                <w:szCs w:val="22"/>
                <w:lang w:val="en-GB"/>
              </w:rPr>
            </w:pPr>
            <w:r w:rsidRPr="00E175DA">
              <w:rPr>
                <w:rFonts w:ascii="Calibri Light" w:hAnsi="Calibri Light" w:cs="Arial"/>
                <w:sz w:val="22"/>
                <w:szCs w:val="22"/>
                <w:lang w:val="en-GB"/>
              </w:rPr>
              <w:fldChar w:fldCharType="begin">
                <w:ffData>
                  <w:name w:val=""/>
                  <w:enabled/>
                  <w:calcOnExit w:val="0"/>
                  <w:textInput/>
                </w:ffData>
              </w:fldChar>
            </w:r>
            <w:r w:rsidRPr="00E175DA">
              <w:rPr>
                <w:rFonts w:ascii="Calibri Light" w:hAnsi="Calibri Light" w:cs="Arial"/>
                <w:sz w:val="22"/>
                <w:szCs w:val="22"/>
                <w:lang w:val="en-GB"/>
              </w:rPr>
              <w:instrText xml:space="preserve"> FORMTEXT </w:instrText>
            </w:r>
            <w:r w:rsidRPr="00E175DA">
              <w:rPr>
                <w:rFonts w:ascii="Calibri Light" w:hAnsi="Calibri Light" w:cs="Arial"/>
                <w:sz w:val="22"/>
                <w:szCs w:val="22"/>
                <w:lang w:val="en-GB"/>
              </w:rPr>
            </w:r>
            <w:r w:rsidRPr="00E175DA">
              <w:rPr>
                <w:rFonts w:ascii="Calibri Light" w:hAnsi="Calibri Light" w:cs="Arial"/>
                <w:sz w:val="22"/>
                <w:szCs w:val="22"/>
                <w:lang w:val="en-GB"/>
              </w:rPr>
              <w:fldChar w:fldCharType="separate"/>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fldChar w:fldCharType="end"/>
            </w:r>
          </w:p>
        </w:tc>
        <w:tc>
          <w:tcPr>
            <w:tcW w:w="1710" w:type="dxa"/>
            <w:gridSpan w:val="2"/>
            <w:tcBorders>
              <w:right w:val="single" w:sz="4" w:space="0" w:color="0000FF"/>
            </w:tcBorders>
            <w:vAlign w:val="center"/>
          </w:tcPr>
          <w:p w14:paraId="2FFFC1E5" w14:textId="77777777" w:rsidR="006A2E7A" w:rsidRPr="00E175DA" w:rsidRDefault="006A2E7A" w:rsidP="00B66067">
            <w:pPr>
              <w:pStyle w:val="BodyText"/>
              <w:rPr>
                <w:rFonts w:ascii="Calibri Light" w:hAnsi="Calibri Light"/>
                <w:color w:val="000000"/>
                <w:sz w:val="22"/>
                <w:szCs w:val="22"/>
                <w:lang w:val="en-GB"/>
              </w:rPr>
            </w:pPr>
          </w:p>
        </w:tc>
        <w:tc>
          <w:tcPr>
            <w:tcW w:w="568" w:type="dxa"/>
            <w:tcBorders>
              <w:left w:val="single" w:sz="4" w:space="0" w:color="0000FF"/>
              <w:right w:val="single" w:sz="4" w:space="0" w:color="0000FF"/>
            </w:tcBorders>
            <w:vAlign w:val="center"/>
          </w:tcPr>
          <w:p w14:paraId="01BE36A7" w14:textId="77777777" w:rsidR="006A2E7A" w:rsidRPr="00E175DA" w:rsidRDefault="006A2E7A" w:rsidP="00B66067">
            <w:pPr>
              <w:pStyle w:val="BodyText"/>
              <w:jc w:val="center"/>
              <w:rPr>
                <w:rFonts w:ascii="Calibri Light" w:hAnsi="Calibri Light"/>
                <w:color w:val="000000"/>
                <w:sz w:val="22"/>
                <w:szCs w:val="22"/>
                <w:lang w:val="en-GB"/>
              </w:rPr>
            </w:pPr>
            <w:r w:rsidRPr="00E175DA">
              <w:rPr>
                <w:rFonts w:ascii="Calibri Light" w:hAnsi="Calibri Light" w:cs="Arial"/>
                <w:sz w:val="22"/>
                <w:szCs w:val="22"/>
                <w:lang w:val="en-GB"/>
              </w:rPr>
              <w:fldChar w:fldCharType="begin">
                <w:ffData>
                  <w:name w:val=""/>
                  <w:enabled/>
                  <w:calcOnExit w:val="0"/>
                  <w:textInput/>
                </w:ffData>
              </w:fldChar>
            </w:r>
            <w:r w:rsidRPr="00E175DA">
              <w:rPr>
                <w:rFonts w:ascii="Calibri Light" w:hAnsi="Calibri Light" w:cs="Arial"/>
                <w:sz w:val="22"/>
                <w:szCs w:val="22"/>
                <w:lang w:val="en-GB"/>
              </w:rPr>
              <w:instrText xml:space="preserve"> FORMTEXT </w:instrText>
            </w:r>
            <w:r w:rsidRPr="00E175DA">
              <w:rPr>
                <w:rFonts w:ascii="Calibri Light" w:hAnsi="Calibri Light" w:cs="Arial"/>
                <w:sz w:val="22"/>
                <w:szCs w:val="22"/>
                <w:lang w:val="en-GB"/>
              </w:rPr>
            </w:r>
            <w:r w:rsidRPr="00E175DA">
              <w:rPr>
                <w:rFonts w:ascii="Calibri Light" w:hAnsi="Calibri Light" w:cs="Arial"/>
                <w:sz w:val="22"/>
                <w:szCs w:val="22"/>
                <w:lang w:val="en-GB"/>
              </w:rPr>
              <w:fldChar w:fldCharType="separate"/>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79434A94" w14:textId="77777777" w:rsidR="006A2E7A" w:rsidRPr="00E175DA" w:rsidRDefault="006A2E7A" w:rsidP="00B66067">
            <w:pPr>
              <w:pStyle w:val="BodyText"/>
              <w:rPr>
                <w:rFonts w:ascii="Calibri Light" w:hAnsi="Calibri Light"/>
                <w:color w:val="000000"/>
                <w:sz w:val="22"/>
                <w:szCs w:val="22"/>
                <w:lang w:val="en-GB"/>
              </w:rPr>
            </w:pPr>
          </w:p>
        </w:tc>
        <w:tc>
          <w:tcPr>
            <w:tcW w:w="748" w:type="dxa"/>
            <w:tcBorders>
              <w:left w:val="single" w:sz="4" w:space="0" w:color="0000FF"/>
              <w:right w:val="single" w:sz="4" w:space="0" w:color="0000FF"/>
            </w:tcBorders>
            <w:vAlign w:val="center"/>
          </w:tcPr>
          <w:p w14:paraId="25910C87" w14:textId="77777777" w:rsidR="006A2E7A" w:rsidRPr="00E175DA" w:rsidRDefault="006A2E7A" w:rsidP="00B66067">
            <w:pPr>
              <w:pStyle w:val="BodyText"/>
              <w:jc w:val="center"/>
              <w:rPr>
                <w:rFonts w:ascii="Calibri Light" w:hAnsi="Calibri Light"/>
                <w:color w:val="000000"/>
                <w:sz w:val="22"/>
                <w:szCs w:val="22"/>
                <w:lang w:val="en-GB"/>
              </w:rPr>
            </w:pPr>
            <w:r w:rsidRPr="00E175DA">
              <w:rPr>
                <w:rFonts w:ascii="Calibri Light" w:hAnsi="Calibri Light" w:cs="Arial"/>
                <w:sz w:val="22"/>
                <w:szCs w:val="22"/>
                <w:lang w:val="en-GB"/>
              </w:rPr>
              <w:fldChar w:fldCharType="begin">
                <w:ffData>
                  <w:name w:val=""/>
                  <w:enabled/>
                  <w:calcOnExit w:val="0"/>
                  <w:textInput/>
                </w:ffData>
              </w:fldChar>
            </w:r>
            <w:r w:rsidRPr="00E175DA">
              <w:rPr>
                <w:rFonts w:ascii="Calibri Light" w:hAnsi="Calibri Light" w:cs="Arial"/>
                <w:sz w:val="22"/>
                <w:szCs w:val="22"/>
                <w:lang w:val="en-GB"/>
              </w:rPr>
              <w:instrText xml:space="preserve"> FORMTEXT </w:instrText>
            </w:r>
            <w:r w:rsidRPr="00E175DA">
              <w:rPr>
                <w:rFonts w:ascii="Calibri Light" w:hAnsi="Calibri Light" w:cs="Arial"/>
                <w:sz w:val="22"/>
                <w:szCs w:val="22"/>
                <w:lang w:val="en-GB"/>
              </w:rPr>
            </w:r>
            <w:r w:rsidRPr="00E175DA">
              <w:rPr>
                <w:rFonts w:ascii="Calibri Light" w:hAnsi="Calibri Light" w:cs="Arial"/>
                <w:sz w:val="22"/>
                <w:szCs w:val="22"/>
                <w:lang w:val="en-GB"/>
              </w:rPr>
              <w:fldChar w:fldCharType="separate"/>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t> </w:t>
            </w:r>
            <w:r w:rsidRPr="00E175DA">
              <w:rPr>
                <w:rFonts w:ascii="Calibri Light" w:hAnsi="Calibri Light" w:cs="Arial"/>
                <w:sz w:val="22"/>
                <w:szCs w:val="22"/>
                <w:lang w:val="en-GB"/>
              </w:rPr>
              <w:fldChar w:fldCharType="end"/>
            </w:r>
          </w:p>
        </w:tc>
      </w:tr>
      <w:tr w:rsidR="00444C6C" w:rsidRPr="00E175DA" w14:paraId="569EDE8D" w14:textId="77777777" w:rsidTr="005E1598">
        <w:trPr>
          <w:gridBefore w:val="8"/>
          <w:wBefore w:w="7677" w:type="dxa"/>
          <w:trHeight w:val="432"/>
          <w:jc w:val="center"/>
        </w:trPr>
        <w:tc>
          <w:tcPr>
            <w:tcW w:w="10035" w:type="dxa"/>
            <w:gridSpan w:val="6"/>
            <w:vAlign w:val="center"/>
          </w:tcPr>
          <w:p w14:paraId="62579FEB" w14:textId="77777777" w:rsidR="00444C6C" w:rsidRPr="00E175DA" w:rsidRDefault="00A15963" w:rsidP="002F7B6E">
            <w:pPr>
              <w:pStyle w:val="BodyText"/>
              <w:numPr>
                <w:ilvl w:val="1"/>
                <w:numId w:val="2"/>
              </w:numPr>
              <w:tabs>
                <w:tab w:val="left" w:pos="470"/>
              </w:tabs>
              <w:jc w:val="both"/>
              <w:rPr>
                <w:rFonts w:ascii="Calibri Light" w:hAnsi="Calibri Light"/>
                <w:i/>
                <w:color w:val="000000"/>
                <w:sz w:val="22"/>
                <w:szCs w:val="22"/>
                <w:lang w:val="en-GB"/>
              </w:rPr>
            </w:pPr>
            <w:r w:rsidRPr="00E175DA">
              <w:rPr>
                <w:rFonts w:ascii="Calibri Light" w:hAnsi="Calibri Light"/>
                <w:i/>
                <w:color w:val="000000"/>
                <w:sz w:val="22"/>
                <w:szCs w:val="22"/>
                <w:lang w:val="en-GB"/>
              </w:rPr>
              <w:t>Assessment of Learning Outcomes and Examples of Evaluation during C</w:t>
            </w:r>
            <w:r w:rsidR="00B266AF" w:rsidRPr="00E175DA">
              <w:rPr>
                <w:rFonts w:ascii="Calibri Light" w:hAnsi="Calibri Light"/>
                <w:i/>
                <w:color w:val="000000"/>
                <w:sz w:val="22"/>
                <w:szCs w:val="22"/>
                <w:lang w:val="en-GB"/>
              </w:rPr>
              <w:t>l</w:t>
            </w:r>
            <w:r w:rsidRPr="00E175DA">
              <w:rPr>
                <w:rFonts w:ascii="Calibri Light" w:hAnsi="Calibri Light"/>
                <w:i/>
                <w:color w:val="000000"/>
                <w:sz w:val="22"/>
                <w:szCs w:val="22"/>
                <w:lang w:val="en-GB"/>
              </w:rPr>
              <w:t xml:space="preserve">asses and on the Final Exam </w:t>
            </w:r>
          </w:p>
        </w:tc>
      </w:tr>
      <w:tr w:rsidR="00444C6C" w:rsidRPr="00E175DA" w14:paraId="54B6CCA3" w14:textId="77777777" w:rsidTr="005E1598">
        <w:trPr>
          <w:gridBefore w:val="8"/>
          <w:wBefore w:w="7677" w:type="dxa"/>
          <w:trHeight w:val="432"/>
          <w:jc w:val="center"/>
        </w:trPr>
        <w:tc>
          <w:tcPr>
            <w:tcW w:w="10035" w:type="dxa"/>
            <w:gridSpan w:val="6"/>
            <w:vAlign w:val="center"/>
          </w:tcPr>
          <w:p w14:paraId="640EFA3F" w14:textId="042105DD" w:rsidR="001514F4" w:rsidRPr="001514F4" w:rsidRDefault="001514F4" w:rsidP="001514F4">
            <w:pPr>
              <w:pStyle w:val="BodyText"/>
              <w:numPr>
                <w:ilvl w:val="0"/>
                <w:numId w:val="14"/>
              </w:numPr>
              <w:tabs>
                <w:tab w:val="left" w:pos="470"/>
              </w:tabs>
              <w:jc w:val="both"/>
              <w:rPr>
                <w:rFonts w:ascii="Calibri Light" w:hAnsi="Calibri Light"/>
                <w:color w:val="000000"/>
                <w:sz w:val="20"/>
                <w:szCs w:val="22"/>
                <w:lang w:val="en-GB"/>
              </w:rPr>
            </w:pPr>
            <w:r w:rsidRPr="001514F4">
              <w:rPr>
                <w:rFonts w:ascii="Calibri Light" w:hAnsi="Calibri Light"/>
                <w:color w:val="000000"/>
                <w:sz w:val="20"/>
                <w:szCs w:val="22"/>
                <w:lang w:val="en-GB"/>
              </w:rPr>
              <w:t>70% in class and 30% in final exam (according to the Regulations on studies of the University of Rijeka and the Regulations on study at the Faculty of Maritime Studies in Rijeka)</w:t>
            </w:r>
          </w:p>
          <w:p w14:paraId="2DA33A79" w14:textId="67A005B5" w:rsidR="001514F4" w:rsidRPr="001514F4" w:rsidRDefault="001514F4" w:rsidP="001514F4">
            <w:pPr>
              <w:pStyle w:val="BodyText"/>
              <w:numPr>
                <w:ilvl w:val="0"/>
                <w:numId w:val="14"/>
              </w:numPr>
              <w:tabs>
                <w:tab w:val="left" w:pos="470"/>
              </w:tabs>
              <w:jc w:val="both"/>
              <w:rPr>
                <w:rFonts w:ascii="Calibri Light" w:hAnsi="Calibri Light"/>
                <w:color w:val="000000"/>
                <w:sz w:val="20"/>
                <w:szCs w:val="22"/>
                <w:lang w:val="en-GB"/>
              </w:rPr>
            </w:pPr>
            <w:r w:rsidRPr="001514F4">
              <w:rPr>
                <w:rFonts w:ascii="Calibri Light" w:hAnsi="Calibri Light"/>
                <w:color w:val="000000"/>
                <w:sz w:val="20"/>
                <w:szCs w:val="22"/>
                <w:lang w:val="en-GB"/>
              </w:rPr>
              <w:t>Practical work - on a training ground (practicum, firefighting field) (outcomes 2,3,4,5,8)</w:t>
            </w:r>
          </w:p>
          <w:p w14:paraId="6A0709E6" w14:textId="2F06C616" w:rsidR="001514F4" w:rsidRPr="001514F4" w:rsidRDefault="001514F4" w:rsidP="001514F4">
            <w:pPr>
              <w:pStyle w:val="BodyText"/>
              <w:numPr>
                <w:ilvl w:val="0"/>
                <w:numId w:val="14"/>
              </w:numPr>
              <w:tabs>
                <w:tab w:val="left" w:pos="470"/>
              </w:tabs>
              <w:jc w:val="both"/>
              <w:rPr>
                <w:rFonts w:ascii="Calibri Light" w:hAnsi="Calibri Light"/>
                <w:color w:val="000000"/>
                <w:sz w:val="20"/>
                <w:szCs w:val="22"/>
                <w:lang w:val="en-GB"/>
              </w:rPr>
            </w:pPr>
            <w:r w:rsidRPr="001514F4">
              <w:rPr>
                <w:rFonts w:ascii="Calibri Light" w:hAnsi="Calibri Light"/>
                <w:color w:val="000000"/>
                <w:sz w:val="20"/>
                <w:szCs w:val="22"/>
                <w:lang w:val="en-GB"/>
              </w:rPr>
              <w:t>Written exam in the field of International Maritime Safety, Search and Rescue at Sea, Maritime Accidents, Life-Saving, Communication during Assistance, Ship’s abandon, Survival and Fire Protection (minimum 75% correct answers required, all learning outcomes)</w:t>
            </w:r>
          </w:p>
          <w:p w14:paraId="2B13A382" w14:textId="15962E27" w:rsidR="001514F4" w:rsidRPr="001514F4" w:rsidRDefault="001514F4" w:rsidP="001514F4">
            <w:pPr>
              <w:pStyle w:val="BodyText"/>
              <w:numPr>
                <w:ilvl w:val="0"/>
                <w:numId w:val="14"/>
              </w:numPr>
              <w:tabs>
                <w:tab w:val="left" w:pos="470"/>
              </w:tabs>
              <w:jc w:val="both"/>
              <w:rPr>
                <w:rFonts w:ascii="Calibri Light" w:hAnsi="Calibri Light"/>
                <w:color w:val="000000"/>
                <w:sz w:val="20"/>
                <w:szCs w:val="22"/>
                <w:lang w:val="en-GB"/>
              </w:rPr>
            </w:pPr>
            <w:r w:rsidRPr="001514F4">
              <w:rPr>
                <w:rFonts w:ascii="Calibri Light" w:hAnsi="Calibri Light"/>
                <w:color w:val="000000"/>
                <w:sz w:val="20"/>
                <w:szCs w:val="22"/>
                <w:lang w:val="en-GB"/>
              </w:rPr>
              <w:t>Oral exam - the completeness of theoretical knowledge in the field of safety at sea is checked (minimum 50% of the required theoretical knowledge is required)</w:t>
            </w:r>
          </w:p>
          <w:p w14:paraId="2B747BBC" w14:textId="77777777" w:rsidR="001514F4" w:rsidRPr="001514F4" w:rsidRDefault="001514F4" w:rsidP="001514F4">
            <w:pPr>
              <w:pStyle w:val="BodyText"/>
              <w:tabs>
                <w:tab w:val="left" w:pos="470"/>
              </w:tabs>
              <w:ind w:left="360"/>
              <w:jc w:val="both"/>
              <w:rPr>
                <w:rFonts w:ascii="Calibri Light" w:hAnsi="Calibri Light"/>
                <w:color w:val="000000"/>
                <w:sz w:val="20"/>
                <w:szCs w:val="22"/>
                <w:lang w:val="en-GB"/>
              </w:rPr>
            </w:pPr>
            <w:r w:rsidRPr="001514F4">
              <w:rPr>
                <w:rFonts w:ascii="Calibri Light" w:hAnsi="Calibri Light"/>
                <w:color w:val="000000"/>
                <w:sz w:val="20"/>
                <w:szCs w:val="22"/>
                <w:lang w:val="en-GB"/>
              </w:rPr>
              <w:t>Examples of evaluating learning outcomes in relation to set learning outcomes are:</w:t>
            </w:r>
          </w:p>
          <w:p w14:paraId="2EBB960B" w14:textId="2C5C299C" w:rsidR="001514F4" w:rsidRPr="001514F4" w:rsidRDefault="001514F4" w:rsidP="001514F4">
            <w:pPr>
              <w:pStyle w:val="BodyText"/>
              <w:numPr>
                <w:ilvl w:val="0"/>
                <w:numId w:val="19"/>
              </w:numPr>
              <w:tabs>
                <w:tab w:val="left" w:pos="470"/>
              </w:tabs>
              <w:jc w:val="both"/>
              <w:rPr>
                <w:rFonts w:ascii="Calibri Light" w:hAnsi="Calibri Light"/>
                <w:color w:val="000000"/>
                <w:sz w:val="20"/>
                <w:szCs w:val="22"/>
                <w:lang w:val="en-GB"/>
              </w:rPr>
            </w:pPr>
            <w:r w:rsidRPr="001514F4">
              <w:rPr>
                <w:rFonts w:ascii="Calibri Light" w:hAnsi="Calibri Light"/>
                <w:color w:val="000000"/>
                <w:sz w:val="20"/>
                <w:szCs w:val="22"/>
                <w:lang w:val="en-GB"/>
              </w:rPr>
              <w:t>Sort out ways to help people at sea by type of threat.</w:t>
            </w:r>
          </w:p>
          <w:p w14:paraId="6D77E70E" w14:textId="20B6F29F" w:rsidR="001514F4" w:rsidRPr="001514F4" w:rsidRDefault="001514F4" w:rsidP="001514F4">
            <w:pPr>
              <w:pStyle w:val="BodyText"/>
              <w:numPr>
                <w:ilvl w:val="0"/>
                <w:numId w:val="19"/>
              </w:numPr>
              <w:tabs>
                <w:tab w:val="left" w:pos="470"/>
              </w:tabs>
              <w:jc w:val="both"/>
              <w:rPr>
                <w:rFonts w:ascii="Calibri Light" w:hAnsi="Calibri Light"/>
                <w:color w:val="000000"/>
                <w:sz w:val="20"/>
                <w:szCs w:val="22"/>
                <w:lang w:val="en-GB"/>
              </w:rPr>
            </w:pPr>
            <w:r w:rsidRPr="001514F4">
              <w:rPr>
                <w:rFonts w:ascii="Calibri Light" w:hAnsi="Calibri Light"/>
                <w:color w:val="000000"/>
                <w:sz w:val="20"/>
                <w:szCs w:val="22"/>
                <w:lang w:val="en-GB"/>
              </w:rPr>
              <w:t>List the maritime communication channels and explain the advantages and disadvantages of each frequency band.</w:t>
            </w:r>
          </w:p>
          <w:p w14:paraId="2BE7F3BB" w14:textId="699D40C5" w:rsidR="001514F4" w:rsidRPr="001514F4" w:rsidRDefault="001514F4" w:rsidP="001514F4">
            <w:pPr>
              <w:pStyle w:val="BodyText"/>
              <w:numPr>
                <w:ilvl w:val="0"/>
                <w:numId w:val="19"/>
              </w:numPr>
              <w:tabs>
                <w:tab w:val="left" w:pos="470"/>
              </w:tabs>
              <w:jc w:val="both"/>
              <w:rPr>
                <w:rFonts w:ascii="Calibri Light" w:hAnsi="Calibri Light"/>
                <w:color w:val="000000"/>
                <w:sz w:val="20"/>
                <w:szCs w:val="22"/>
                <w:lang w:val="en-GB"/>
              </w:rPr>
            </w:pPr>
            <w:r w:rsidRPr="001514F4">
              <w:rPr>
                <w:rFonts w:ascii="Calibri Light" w:hAnsi="Calibri Light"/>
                <w:color w:val="000000"/>
                <w:sz w:val="20"/>
                <w:szCs w:val="22"/>
                <w:lang w:val="en-GB"/>
              </w:rPr>
              <w:t>Explain the ship’s abandon procedure.</w:t>
            </w:r>
          </w:p>
          <w:p w14:paraId="7C7E1948" w14:textId="29E5A271" w:rsidR="001514F4" w:rsidRPr="001514F4" w:rsidRDefault="001514F4" w:rsidP="001514F4">
            <w:pPr>
              <w:pStyle w:val="BodyText"/>
              <w:numPr>
                <w:ilvl w:val="0"/>
                <w:numId w:val="19"/>
              </w:numPr>
              <w:tabs>
                <w:tab w:val="left" w:pos="470"/>
              </w:tabs>
              <w:jc w:val="both"/>
              <w:rPr>
                <w:rFonts w:ascii="Calibri Light" w:hAnsi="Calibri Light"/>
                <w:color w:val="000000"/>
                <w:sz w:val="20"/>
                <w:szCs w:val="22"/>
                <w:lang w:val="en-GB"/>
              </w:rPr>
            </w:pPr>
            <w:r w:rsidRPr="001514F4">
              <w:rPr>
                <w:rFonts w:ascii="Calibri Light" w:hAnsi="Calibri Light"/>
                <w:color w:val="000000"/>
                <w:sz w:val="20"/>
                <w:szCs w:val="22"/>
                <w:lang w:val="en-GB"/>
              </w:rPr>
              <w:t xml:space="preserve"> List and explain how the ship's firefighting systems work.</w:t>
            </w:r>
          </w:p>
          <w:p w14:paraId="6F741E2E" w14:textId="22A65758" w:rsidR="00626055" w:rsidRPr="00E175DA" w:rsidRDefault="001514F4" w:rsidP="001514F4">
            <w:pPr>
              <w:pStyle w:val="BodyText"/>
              <w:numPr>
                <w:ilvl w:val="0"/>
                <w:numId w:val="19"/>
              </w:numPr>
              <w:tabs>
                <w:tab w:val="left" w:pos="470"/>
              </w:tabs>
              <w:jc w:val="both"/>
              <w:rPr>
                <w:rFonts w:ascii="Calibri Light" w:hAnsi="Calibri Light"/>
                <w:i/>
                <w:color w:val="000000"/>
                <w:sz w:val="22"/>
                <w:szCs w:val="22"/>
                <w:lang w:val="en-GB"/>
              </w:rPr>
            </w:pPr>
            <w:r w:rsidRPr="001514F4">
              <w:rPr>
                <w:rFonts w:ascii="Calibri Light" w:hAnsi="Calibri Light"/>
                <w:color w:val="000000"/>
                <w:sz w:val="20"/>
                <w:szCs w:val="22"/>
                <w:lang w:val="en-GB"/>
              </w:rPr>
              <w:t>Explain and prepare a muster list.</w:t>
            </w:r>
          </w:p>
        </w:tc>
      </w:tr>
      <w:tr w:rsidR="006A2E7A" w:rsidRPr="00E175DA" w14:paraId="2C17E3D4" w14:textId="77777777" w:rsidTr="005E1598">
        <w:trPr>
          <w:gridBefore w:val="8"/>
          <w:wBefore w:w="7677" w:type="dxa"/>
          <w:trHeight w:val="432"/>
          <w:jc w:val="center"/>
        </w:trPr>
        <w:tc>
          <w:tcPr>
            <w:tcW w:w="10035" w:type="dxa"/>
            <w:gridSpan w:val="6"/>
            <w:vAlign w:val="center"/>
          </w:tcPr>
          <w:p w14:paraId="03D561DC" w14:textId="77777777" w:rsidR="006A2E7A" w:rsidRPr="00E175DA" w:rsidRDefault="00C720D1" w:rsidP="002F7B6E">
            <w:pPr>
              <w:pStyle w:val="BodyText"/>
              <w:numPr>
                <w:ilvl w:val="1"/>
                <w:numId w:val="2"/>
              </w:numPr>
              <w:tabs>
                <w:tab w:val="left" w:pos="470"/>
              </w:tabs>
              <w:jc w:val="both"/>
              <w:rPr>
                <w:rFonts w:ascii="Calibri Light" w:hAnsi="Calibri Light"/>
                <w:i/>
                <w:color w:val="000000"/>
                <w:sz w:val="22"/>
                <w:szCs w:val="22"/>
                <w:lang w:val="en-GB"/>
              </w:rPr>
            </w:pPr>
            <w:r w:rsidRPr="00E175DA">
              <w:rPr>
                <w:rFonts w:ascii="Calibri Light" w:hAnsi="Calibri Light"/>
                <w:i/>
                <w:color w:val="000000"/>
                <w:sz w:val="22"/>
                <w:szCs w:val="22"/>
                <w:lang w:val="en-GB"/>
              </w:rPr>
              <w:t>Main Reading</w:t>
            </w:r>
          </w:p>
        </w:tc>
      </w:tr>
      <w:tr w:rsidR="006A2E7A" w:rsidRPr="00E175DA" w14:paraId="368017A1" w14:textId="77777777" w:rsidTr="005E1598">
        <w:trPr>
          <w:gridBefore w:val="8"/>
          <w:wBefore w:w="7677" w:type="dxa"/>
          <w:trHeight w:val="432"/>
          <w:jc w:val="center"/>
        </w:trPr>
        <w:tc>
          <w:tcPr>
            <w:tcW w:w="10035" w:type="dxa"/>
            <w:gridSpan w:val="6"/>
            <w:vAlign w:val="center"/>
          </w:tcPr>
          <w:p w14:paraId="2B8C0A9E" w14:textId="0CAFE8BA" w:rsidR="00C720D1" w:rsidRPr="001514F4" w:rsidRDefault="00E175DA" w:rsidP="00E175DA">
            <w:pPr>
              <w:spacing w:line="276" w:lineRule="auto"/>
              <w:ind w:left="720"/>
              <w:rPr>
                <w:rFonts w:ascii="Calibri Light" w:hAnsi="Calibri Light" w:cs="Calibri Light"/>
                <w:sz w:val="22"/>
                <w:szCs w:val="22"/>
                <w:lang w:val="en-GB"/>
              </w:rPr>
            </w:pPr>
            <w:r w:rsidRPr="001514F4">
              <w:rPr>
                <w:rFonts w:ascii="Calibri Light" w:hAnsi="Calibri Light" w:cs="Calibri Light"/>
                <w:sz w:val="22"/>
                <w:szCs w:val="22"/>
                <w:lang w:val="en-GB"/>
              </w:rPr>
              <w:t>1.</w:t>
            </w:r>
            <w:r w:rsidRPr="001514F4">
              <w:rPr>
                <w:rFonts w:ascii="Calibri Light" w:hAnsi="Calibri Light" w:cs="Calibri Light"/>
                <w:sz w:val="22"/>
                <w:szCs w:val="22"/>
                <w:lang w:val="en-GB"/>
              </w:rPr>
              <w:tab/>
            </w:r>
            <w:r w:rsidR="001514F4" w:rsidRPr="001514F4">
              <w:rPr>
                <w:rFonts w:ascii="Calibri Light" w:hAnsi="Calibri Light" w:cs="Calibri Light"/>
                <w:color w:val="000000"/>
                <w:sz w:val="20"/>
                <w:szCs w:val="20"/>
                <w:lang w:val="hr-HR"/>
              </w:rPr>
              <w:t>Zec, D., "Sigurnost na moru", izdanje 2001.</w:t>
            </w:r>
          </w:p>
        </w:tc>
      </w:tr>
      <w:tr w:rsidR="006A2E7A" w:rsidRPr="00E175DA" w14:paraId="79C6C276" w14:textId="77777777" w:rsidTr="005E1598">
        <w:trPr>
          <w:gridBefore w:val="8"/>
          <w:wBefore w:w="7677" w:type="dxa"/>
          <w:trHeight w:val="432"/>
          <w:jc w:val="center"/>
        </w:trPr>
        <w:tc>
          <w:tcPr>
            <w:tcW w:w="10035" w:type="dxa"/>
            <w:gridSpan w:val="6"/>
            <w:vAlign w:val="center"/>
          </w:tcPr>
          <w:p w14:paraId="6B175939" w14:textId="77777777" w:rsidR="006A2E7A" w:rsidRPr="00E175DA" w:rsidRDefault="00C720D1" w:rsidP="002F7B6E">
            <w:pPr>
              <w:pStyle w:val="BodyText"/>
              <w:numPr>
                <w:ilvl w:val="1"/>
                <w:numId w:val="2"/>
              </w:numPr>
              <w:tabs>
                <w:tab w:val="left" w:pos="494"/>
              </w:tabs>
              <w:jc w:val="both"/>
              <w:rPr>
                <w:rFonts w:ascii="Calibri Light" w:hAnsi="Calibri Light" w:cs="Calibri Light"/>
                <w:i/>
                <w:color w:val="000000"/>
                <w:sz w:val="22"/>
                <w:szCs w:val="22"/>
                <w:lang w:val="en-GB"/>
              </w:rPr>
            </w:pPr>
            <w:r w:rsidRPr="00E175DA">
              <w:rPr>
                <w:rFonts w:ascii="Calibri Light" w:hAnsi="Calibri Light" w:cs="Calibri Light"/>
                <w:i/>
                <w:color w:val="000000"/>
                <w:sz w:val="22"/>
                <w:szCs w:val="22"/>
                <w:lang w:val="en-GB"/>
              </w:rPr>
              <w:t>Recommended Reading</w:t>
            </w:r>
          </w:p>
        </w:tc>
      </w:tr>
      <w:tr w:rsidR="00444C6C" w:rsidRPr="00E175DA" w14:paraId="180D909B" w14:textId="77777777" w:rsidTr="005E1598">
        <w:trPr>
          <w:gridBefore w:val="8"/>
          <w:wBefore w:w="7677" w:type="dxa"/>
          <w:trHeight w:val="432"/>
          <w:jc w:val="center"/>
        </w:trPr>
        <w:tc>
          <w:tcPr>
            <w:tcW w:w="10035" w:type="dxa"/>
            <w:gridSpan w:val="6"/>
            <w:vAlign w:val="center"/>
          </w:tcPr>
          <w:p w14:paraId="6DDC6362" w14:textId="77777777" w:rsidR="001514F4" w:rsidRPr="001514F4" w:rsidRDefault="001514F4" w:rsidP="001514F4">
            <w:pPr>
              <w:spacing w:line="276" w:lineRule="auto"/>
              <w:ind w:left="720"/>
              <w:rPr>
                <w:rFonts w:ascii="Calibri Light" w:hAnsi="Calibri Light" w:cs="Calibri Light"/>
                <w:sz w:val="22"/>
                <w:szCs w:val="22"/>
                <w:lang w:val="en-GB"/>
              </w:rPr>
            </w:pPr>
            <w:r w:rsidRPr="001514F4">
              <w:rPr>
                <w:rFonts w:ascii="Calibri Light" w:hAnsi="Calibri Light" w:cs="Calibri Light"/>
                <w:sz w:val="22"/>
                <w:szCs w:val="22"/>
                <w:lang w:val="en-GB"/>
              </w:rPr>
              <w:t>1. International Maritime Organization, SOLAS, London, 2009.</w:t>
            </w:r>
          </w:p>
          <w:p w14:paraId="3ADD980B" w14:textId="77777777" w:rsidR="001514F4" w:rsidRPr="001514F4" w:rsidRDefault="001514F4" w:rsidP="001514F4">
            <w:pPr>
              <w:spacing w:line="276" w:lineRule="auto"/>
              <w:ind w:left="720"/>
              <w:rPr>
                <w:rFonts w:ascii="Calibri Light" w:hAnsi="Calibri Light" w:cs="Calibri Light"/>
                <w:sz w:val="22"/>
                <w:szCs w:val="22"/>
                <w:lang w:val="en-GB"/>
              </w:rPr>
            </w:pPr>
            <w:r w:rsidRPr="001514F4">
              <w:rPr>
                <w:rFonts w:ascii="Calibri Light" w:hAnsi="Calibri Light" w:cs="Calibri Light"/>
                <w:sz w:val="22"/>
                <w:szCs w:val="22"/>
                <w:lang w:val="en-GB"/>
              </w:rPr>
              <w:t>2. International Maritime Organization, SAR, London, 2003.</w:t>
            </w:r>
          </w:p>
          <w:p w14:paraId="591F124A" w14:textId="621EB822" w:rsidR="00444C6C" w:rsidRPr="00E175DA" w:rsidRDefault="001514F4" w:rsidP="001514F4">
            <w:pPr>
              <w:spacing w:line="276" w:lineRule="auto"/>
              <w:ind w:left="720"/>
              <w:rPr>
                <w:rFonts w:ascii="Calibri Light" w:hAnsi="Calibri Light" w:cs="Calibri Light"/>
                <w:color w:val="000000"/>
                <w:sz w:val="22"/>
                <w:szCs w:val="22"/>
                <w:lang w:val="en-GB"/>
              </w:rPr>
            </w:pPr>
            <w:r w:rsidRPr="001514F4">
              <w:rPr>
                <w:rFonts w:ascii="Calibri Light" w:hAnsi="Calibri Light" w:cs="Calibri Light"/>
                <w:sz w:val="22"/>
                <w:szCs w:val="22"/>
                <w:lang w:val="en-GB"/>
              </w:rPr>
              <w:t>3. International Maritime Organization, IAMSAR, Vol. 1, Vol. 2, Vol. 3, 2006.</w:t>
            </w:r>
          </w:p>
        </w:tc>
      </w:tr>
      <w:tr w:rsidR="00444C6C" w:rsidRPr="00E175DA" w14:paraId="215C4534" w14:textId="77777777" w:rsidTr="005E1598">
        <w:trPr>
          <w:gridBefore w:val="8"/>
          <w:wBefore w:w="7677" w:type="dxa"/>
          <w:trHeight w:val="432"/>
          <w:jc w:val="center"/>
        </w:trPr>
        <w:tc>
          <w:tcPr>
            <w:tcW w:w="10035" w:type="dxa"/>
            <w:gridSpan w:val="6"/>
            <w:vAlign w:val="center"/>
          </w:tcPr>
          <w:p w14:paraId="5B71371D" w14:textId="77777777" w:rsidR="00444C6C" w:rsidRPr="00E175DA" w:rsidRDefault="00444C6C" w:rsidP="002F7B6E">
            <w:pPr>
              <w:pStyle w:val="BodyText"/>
              <w:numPr>
                <w:ilvl w:val="1"/>
                <w:numId w:val="2"/>
              </w:numPr>
              <w:tabs>
                <w:tab w:val="left" w:pos="494"/>
              </w:tabs>
              <w:jc w:val="both"/>
              <w:rPr>
                <w:rFonts w:ascii="Calibri Light" w:hAnsi="Calibri Light" w:cs="Calibri Light"/>
                <w:i/>
                <w:color w:val="000000"/>
                <w:sz w:val="22"/>
                <w:szCs w:val="22"/>
                <w:lang w:val="en-GB"/>
              </w:rPr>
            </w:pPr>
            <w:r w:rsidRPr="00E175DA">
              <w:rPr>
                <w:rFonts w:ascii="Calibri Light" w:hAnsi="Calibri Light" w:cs="Calibri Light"/>
                <w:i/>
                <w:color w:val="000000"/>
                <w:sz w:val="22"/>
                <w:szCs w:val="22"/>
                <w:lang w:val="en-GB"/>
              </w:rPr>
              <w:t xml:space="preserve"> </w:t>
            </w:r>
            <w:r w:rsidR="00B266AF" w:rsidRPr="00E175DA">
              <w:rPr>
                <w:rFonts w:ascii="Calibri Light" w:hAnsi="Calibri Light" w:cs="Calibri Light"/>
                <w:i/>
                <w:color w:val="000000"/>
                <w:sz w:val="22"/>
                <w:szCs w:val="22"/>
                <w:lang w:val="en-GB"/>
              </w:rPr>
              <w:t>Number of Main Reading Examples</w:t>
            </w:r>
          </w:p>
        </w:tc>
      </w:tr>
      <w:tr w:rsidR="00444C6C" w:rsidRPr="00E175DA" w14:paraId="0AA5614A" w14:textId="77777777" w:rsidTr="005E1598">
        <w:trPr>
          <w:gridAfter w:val="3"/>
          <w:wAfter w:w="7681" w:type="dxa"/>
          <w:trHeight w:val="111"/>
          <w:jc w:val="center"/>
        </w:trPr>
        <w:tc>
          <w:tcPr>
            <w:tcW w:w="6080" w:type="dxa"/>
            <w:gridSpan w:val="5"/>
            <w:tcBorders>
              <w:right w:val="single" w:sz="4" w:space="0" w:color="0000FF"/>
            </w:tcBorders>
            <w:vAlign w:val="center"/>
          </w:tcPr>
          <w:p w14:paraId="6BD7A46B" w14:textId="77777777" w:rsidR="00444C6C" w:rsidRPr="00E175DA" w:rsidRDefault="00A15963" w:rsidP="008B6FDE">
            <w:pPr>
              <w:pStyle w:val="BodyText"/>
              <w:jc w:val="center"/>
              <w:rPr>
                <w:rFonts w:ascii="Calibri Light" w:hAnsi="Calibri Light" w:cs="Calibri Light"/>
                <w:i/>
                <w:color w:val="000000"/>
                <w:sz w:val="20"/>
                <w:szCs w:val="20"/>
                <w:lang w:val="en-GB"/>
              </w:rPr>
            </w:pPr>
            <w:r w:rsidRPr="00E175DA">
              <w:rPr>
                <w:rFonts w:ascii="Calibri Light" w:hAnsi="Calibri Light" w:cs="Calibri Light"/>
                <w:i/>
                <w:color w:val="000000"/>
                <w:sz w:val="20"/>
                <w:szCs w:val="20"/>
                <w:lang w:val="en-GB"/>
              </w:rPr>
              <w:t>Title</w:t>
            </w:r>
            <w:r w:rsidR="00444C6C" w:rsidRPr="00E175DA">
              <w:rPr>
                <w:rFonts w:ascii="Calibri Light" w:hAnsi="Calibri Light" w:cs="Calibri Light"/>
                <w:i/>
                <w:color w:val="000000"/>
                <w:sz w:val="20"/>
                <w:szCs w:val="20"/>
                <w:lang w:val="en-GB"/>
              </w:rPr>
              <w:t xml:space="preserve"> </w:t>
            </w:r>
          </w:p>
        </w:tc>
        <w:tc>
          <w:tcPr>
            <w:tcW w:w="1943" w:type="dxa"/>
            <w:gridSpan w:val="4"/>
            <w:tcBorders>
              <w:right w:val="single" w:sz="4" w:space="0" w:color="0000FF"/>
            </w:tcBorders>
            <w:vAlign w:val="center"/>
          </w:tcPr>
          <w:p w14:paraId="4ACB967B" w14:textId="77777777" w:rsidR="00444C6C" w:rsidRPr="00E175DA" w:rsidRDefault="00A15963" w:rsidP="008B6FDE">
            <w:pPr>
              <w:pStyle w:val="BodyText"/>
              <w:jc w:val="center"/>
              <w:rPr>
                <w:rFonts w:ascii="Calibri Light" w:hAnsi="Calibri Light" w:cs="Calibri Light"/>
                <w:i/>
                <w:color w:val="000000"/>
                <w:sz w:val="20"/>
                <w:szCs w:val="20"/>
                <w:lang w:val="en-GB"/>
              </w:rPr>
            </w:pPr>
            <w:r w:rsidRPr="00E175DA">
              <w:rPr>
                <w:rFonts w:ascii="Calibri Light" w:hAnsi="Calibri Light" w:cs="Calibri Light"/>
                <w:i/>
                <w:color w:val="000000"/>
                <w:sz w:val="20"/>
                <w:szCs w:val="20"/>
                <w:lang w:val="en-GB"/>
              </w:rPr>
              <w:t>Number of examples</w:t>
            </w:r>
          </w:p>
        </w:tc>
        <w:tc>
          <w:tcPr>
            <w:tcW w:w="2008" w:type="dxa"/>
            <w:gridSpan w:val="2"/>
            <w:tcBorders>
              <w:right w:val="single" w:sz="4" w:space="0" w:color="0000FF"/>
            </w:tcBorders>
            <w:vAlign w:val="center"/>
          </w:tcPr>
          <w:p w14:paraId="7F58BF07" w14:textId="77777777" w:rsidR="00444C6C" w:rsidRPr="00E175DA" w:rsidRDefault="00A15963" w:rsidP="00A15963">
            <w:pPr>
              <w:pStyle w:val="BodyText"/>
              <w:jc w:val="center"/>
              <w:rPr>
                <w:rFonts w:ascii="Calibri Light" w:hAnsi="Calibri Light" w:cs="Calibri Light"/>
                <w:i/>
                <w:color w:val="000000"/>
                <w:sz w:val="20"/>
                <w:szCs w:val="20"/>
                <w:lang w:val="en-GB"/>
              </w:rPr>
            </w:pPr>
            <w:r w:rsidRPr="00E175DA">
              <w:rPr>
                <w:rFonts w:ascii="Calibri Light" w:hAnsi="Calibri Light" w:cs="Calibri Light"/>
                <w:i/>
                <w:color w:val="000000"/>
                <w:sz w:val="20"/>
                <w:szCs w:val="20"/>
                <w:lang w:val="en-GB"/>
              </w:rPr>
              <w:t>Number of students</w:t>
            </w:r>
          </w:p>
        </w:tc>
      </w:tr>
      <w:tr w:rsidR="00E175DA" w:rsidRPr="00E175DA" w14:paraId="2810A4D3" w14:textId="77777777" w:rsidTr="00E175DA">
        <w:trPr>
          <w:gridAfter w:val="3"/>
          <w:wAfter w:w="7681" w:type="dxa"/>
          <w:trHeight w:val="108"/>
          <w:jc w:val="center"/>
        </w:trPr>
        <w:tc>
          <w:tcPr>
            <w:tcW w:w="6080" w:type="dxa"/>
            <w:gridSpan w:val="5"/>
            <w:tcBorders>
              <w:right w:val="single" w:sz="4" w:space="0" w:color="0000FF"/>
            </w:tcBorders>
            <w:vAlign w:val="center"/>
          </w:tcPr>
          <w:p w14:paraId="0591FD2C" w14:textId="4027C7D4" w:rsidR="00E175DA" w:rsidRPr="00E175DA" w:rsidRDefault="00E175DA" w:rsidP="00E175DA">
            <w:pPr>
              <w:spacing w:line="276" w:lineRule="auto"/>
              <w:rPr>
                <w:rFonts w:ascii="Calibri Light" w:hAnsi="Calibri Light" w:cs="Calibri Light"/>
                <w:sz w:val="22"/>
                <w:szCs w:val="22"/>
                <w:lang w:val="en-GB"/>
              </w:rPr>
            </w:pPr>
            <w:r w:rsidRPr="00E175DA">
              <w:rPr>
                <w:rFonts w:ascii="Calibri Light" w:hAnsi="Calibri Light" w:cs="Calibri Light"/>
                <w:sz w:val="22"/>
                <w:szCs w:val="22"/>
                <w:lang w:val="en-GB"/>
              </w:rPr>
              <w:t xml:space="preserve">Zec, D. </w:t>
            </w:r>
            <w:r w:rsidR="001514F4">
              <w:rPr>
                <w:rFonts w:ascii="Calibri Light" w:hAnsi="Calibri Light" w:cs="Calibri Light"/>
                <w:sz w:val="22"/>
                <w:szCs w:val="22"/>
                <w:lang w:val="en-GB"/>
              </w:rPr>
              <w:t>Safety at sea</w:t>
            </w:r>
          </w:p>
        </w:tc>
        <w:tc>
          <w:tcPr>
            <w:tcW w:w="1943" w:type="dxa"/>
            <w:gridSpan w:val="4"/>
            <w:tcBorders>
              <w:right w:val="single" w:sz="4" w:space="0" w:color="0000FF"/>
            </w:tcBorders>
            <w:vAlign w:val="center"/>
          </w:tcPr>
          <w:p w14:paraId="4CAA37AE" w14:textId="6444227D" w:rsidR="00E175DA" w:rsidRPr="00E175DA" w:rsidRDefault="001514F4" w:rsidP="00E175DA">
            <w:pPr>
              <w:pStyle w:val="BodyText"/>
              <w:jc w:val="center"/>
              <w:rPr>
                <w:rFonts w:ascii="Calibri Light" w:hAnsi="Calibri Light" w:cs="Calibri Light"/>
                <w:color w:val="000000"/>
                <w:sz w:val="18"/>
                <w:szCs w:val="22"/>
                <w:lang w:val="en-GB"/>
              </w:rPr>
            </w:pPr>
            <w:r>
              <w:rPr>
                <w:rFonts w:ascii="Calibri Light" w:hAnsi="Calibri Light" w:cs="Calibri Light"/>
                <w:color w:val="000000"/>
                <w:sz w:val="18"/>
                <w:szCs w:val="16"/>
                <w:lang w:val="en-GB"/>
              </w:rPr>
              <w:t>11</w:t>
            </w:r>
            <w:r w:rsidR="00E175DA" w:rsidRPr="00E175DA">
              <w:rPr>
                <w:rFonts w:ascii="Calibri Light" w:hAnsi="Calibri Light" w:cs="Calibri Light"/>
                <w:color w:val="000000"/>
                <w:sz w:val="18"/>
                <w:szCs w:val="16"/>
                <w:lang w:val="en-GB"/>
              </w:rPr>
              <w:t>)</w:t>
            </w:r>
          </w:p>
        </w:tc>
        <w:tc>
          <w:tcPr>
            <w:tcW w:w="2008" w:type="dxa"/>
            <w:gridSpan w:val="2"/>
            <w:tcBorders>
              <w:right w:val="single" w:sz="4" w:space="0" w:color="0000FF"/>
            </w:tcBorders>
            <w:vAlign w:val="center"/>
          </w:tcPr>
          <w:p w14:paraId="3926FEFB" w14:textId="0B688EDD" w:rsidR="00E175DA" w:rsidRPr="00E175DA" w:rsidRDefault="001514F4" w:rsidP="00E175DA">
            <w:pPr>
              <w:pStyle w:val="BodyText"/>
              <w:jc w:val="center"/>
              <w:rPr>
                <w:rFonts w:ascii="Calibri Light" w:hAnsi="Calibri Light" w:cs="Calibri Light"/>
                <w:color w:val="000000"/>
                <w:sz w:val="18"/>
                <w:szCs w:val="22"/>
                <w:lang w:val="en-GB"/>
              </w:rPr>
            </w:pPr>
            <w:r>
              <w:rPr>
                <w:rFonts w:ascii="Calibri Light" w:hAnsi="Calibri Light" w:cs="Calibri Light"/>
                <w:color w:val="000000"/>
                <w:sz w:val="18"/>
                <w:szCs w:val="16"/>
                <w:lang w:val="en-GB"/>
              </w:rPr>
              <w:t>6</w:t>
            </w:r>
            <w:r w:rsidR="00E175DA" w:rsidRPr="00E175DA">
              <w:rPr>
                <w:rFonts w:ascii="Calibri Light" w:hAnsi="Calibri Light" w:cs="Calibri Light"/>
                <w:color w:val="000000"/>
                <w:sz w:val="18"/>
                <w:szCs w:val="16"/>
                <w:lang w:val="en-GB"/>
              </w:rPr>
              <w:t>0</w:t>
            </w:r>
          </w:p>
        </w:tc>
      </w:tr>
      <w:tr w:rsidR="00E175DA" w:rsidRPr="00E175DA" w14:paraId="0547ECC1" w14:textId="77777777" w:rsidTr="00E175DA">
        <w:trPr>
          <w:gridAfter w:val="3"/>
          <w:wAfter w:w="7681" w:type="dxa"/>
          <w:trHeight w:val="108"/>
          <w:jc w:val="center"/>
        </w:trPr>
        <w:tc>
          <w:tcPr>
            <w:tcW w:w="6080" w:type="dxa"/>
            <w:gridSpan w:val="5"/>
            <w:tcBorders>
              <w:right w:val="single" w:sz="4" w:space="0" w:color="0000FF"/>
            </w:tcBorders>
            <w:vAlign w:val="center"/>
          </w:tcPr>
          <w:p w14:paraId="21958E4A" w14:textId="608E8C54" w:rsidR="00E175DA" w:rsidRPr="00E175DA" w:rsidRDefault="00E175DA" w:rsidP="00E175DA">
            <w:pPr>
              <w:spacing w:line="276" w:lineRule="auto"/>
              <w:rPr>
                <w:rFonts w:ascii="Calibri Light" w:hAnsi="Calibri Light" w:cs="Calibri Light"/>
                <w:sz w:val="22"/>
                <w:szCs w:val="22"/>
                <w:lang w:val="en-GB"/>
              </w:rPr>
            </w:pPr>
          </w:p>
        </w:tc>
        <w:tc>
          <w:tcPr>
            <w:tcW w:w="1943" w:type="dxa"/>
            <w:gridSpan w:val="4"/>
            <w:tcBorders>
              <w:right w:val="single" w:sz="4" w:space="0" w:color="0000FF"/>
            </w:tcBorders>
            <w:vAlign w:val="center"/>
          </w:tcPr>
          <w:p w14:paraId="01805F3D" w14:textId="453D6D15" w:rsidR="00E175DA" w:rsidRPr="00E175DA" w:rsidRDefault="00E175DA" w:rsidP="00E175DA">
            <w:pPr>
              <w:pStyle w:val="BodyText"/>
              <w:jc w:val="center"/>
              <w:rPr>
                <w:rFonts w:ascii="Calibri Light" w:hAnsi="Calibri Light" w:cs="Calibri Light"/>
                <w:color w:val="000000"/>
                <w:sz w:val="18"/>
                <w:szCs w:val="22"/>
                <w:lang w:val="en-GB"/>
              </w:rPr>
            </w:pPr>
          </w:p>
        </w:tc>
        <w:tc>
          <w:tcPr>
            <w:tcW w:w="2008" w:type="dxa"/>
            <w:gridSpan w:val="2"/>
            <w:tcBorders>
              <w:right w:val="single" w:sz="4" w:space="0" w:color="0000FF"/>
            </w:tcBorders>
            <w:vAlign w:val="center"/>
          </w:tcPr>
          <w:p w14:paraId="34D25D09" w14:textId="77777777" w:rsidR="00E175DA" w:rsidRPr="00E175DA" w:rsidRDefault="00E175DA" w:rsidP="00E175DA">
            <w:pPr>
              <w:pStyle w:val="BodyText"/>
              <w:jc w:val="center"/>
              <w:rPr>
                <w:rFonts w:ascii="Calibri Light" w:hAnsi="Calibri Light" w:cs="Calibri Light"/>
                <w:color w:val="000000"/>
                <w:sz w:val="18"/>
                <w:szCs w:val="22"/>
                <w:lang w:val="en-GB"/>
              </w:rPr>
            </w:pPr>
          </w:p>
        </w:tc>
      </w:tr>
      <w:tr w:rsidR="00E175DA" w:rsidRPr="00E175DA" w14:paraId="68DC4E69" w14:textId="77777777" w:rsidTr="00E175DA">
        <w:trPr>
          <w:gridAfter w:val="3"/>
          <w:wAfter w:w="7681" w:type="dxa"/>
          <w:trHeight w:val="108"/>
          <w:jc w:val="center"/>
        </w:trPr>
        <w:tc>
          <w:tcPr>
            <w:tcW w:w="6080" w:type="dxa"/>
            <w:gridSpan w:val="5"/>
            <w:tcBorders>
              <w:right w:val="single" w:sz="4" w:space="0" w:color="0000FF"/>
            </w:tcBorders>
            <w:vAlign w:val="center"/>
          </w:tcPr>
          <w:p w14:paraId="218FEAA0" w14:textId="3D53D8CE" w:rsidR="00E175DA" w:rsidRPr="00E175DA" w:rsidRDefault="00E175DA" w:rsidP="00E175DA">
            <w:pPr>
              <w:spacing w:line="276" w:lineRule="auto"/>
              <w:rPr>
                <w:rFonts w:ascii="Calibri Light" w:hAnsi="Calibri Light" w:cs="Calibri Light"/>
                <w:sz w:val="22"/>
                <w:szCs w:val="22"/>
                <w:lang w:val="en-GB"/>
              </w:rPr>
            </w:pPr>
          </w:p>
        </w:tc>
        <w:tc>
          <w:tcPr>
            <w:tcW w:w="1943" w:type="dxa"/>
            <w:gridSpan w:val="4"/>
            <w:tcBorders>
              <w:right w:val="single" w:sz="4" w:space="0" w:color="0000FF"/>
            </w:tcBorders>
            <w:vAlign w:val="center"/>
          </w:tcPr>
          <w:p w14:paraId="2928C9E7" w14:textId="57AA5A37" w:rsidR="00E175DA" w:rsidRPr="00E175DA" w:rsidRDefault="00E175DA" w:rsidP="00E175DA">
            <w:pPr>
              <w:pStyle w:val="BodyText"/>
              <w:jc w:val="center"/>
              <w:rPr>
                <w:rFonts w:ascii="Calibri Light" w:hAnsi="Calibri Light" w:cs="Calibri Light"/>
                <w:color w:val="000000"/>
                <w:sz w:val="18"/>
                <w:szCs w:val="22"/>
                <w:lang w:val="en-GB"/>
              </w:rPr>
            </w:pPr>
          </w:p>
        </w:tc>
        <w:tc>
          <w:tcPr>
            <w:tcW w:w="2008" w:type="dxa"/>
            <w:gridSpan w:val="2"/>
            <w:tcBorders>
              <w:right w:val="single" w:sz="4" w:space="0" w:color="0000FF"/>
            </w:tcBorders>
            <w:vAlign w:val="center"/>
          </w:tcPr>
          <w:p w14:paraId="1CD66B3A" w14:textId="77777777" w:rsidR="00E175DA" w:rsidRPr="00E175DA" w:rsidRDefault="00E175DA" w:rsidP="00E175DA">
            <w:pPr>
              <w:pStyle w:val="BodyText"/>
              <w:jc w:val="center"/>
              <w:rPr>
                <w:rFonts w:ascii="Calibri Light" w:hAnsi="Calibri Light" w:cs="Calibri Light"/>
                <w:color w:val="000000"/>
                <w:sz w:val="18"/>
                <w:szCs w:val="22"/>
                <w:lang w:val="en-GB"/>
              </w:rPr>
            </w:pPr>
          </w:p>
        </w:tc>
      </w:tr>
      <w:tr w:rsidR="00E175DA" w:rsidRPr="00E175DA" w14:paraId="73EEC47F" w14:textId="77777777" w:rsidTr="00E175DA">
        <w:trPr>
          <w:gridAfter w:val="3"/>
          <w:wAfter w:w="7681" w:type="dxa"/>
          <w:trHeight w:val="108"/>
          <w:jc w:val="center"/>
        </w:trPr>
        <w:tc>
          <w:tcPr>
            <w:tcW w:w="6080" w:type="dxa"/>
            <w:gridSpan w:val="5"/>
            <w:tcBorders>
              <w:right w:val="single" w:sz="4" w:space="0" w:color="0000FF"/>
            </w:tcBorders>
            <w:vAlign w:val="center"/>
          </w:tcPr>
          <w:p w14:paraId="66B8F0C7" w14:textId="2D4EC6E4" w:rsidR="00E175DA" w:rsidRPr="00E175DA" w:rsidRDefault="00E175DA" w:rsidP="00E175DA">
            <w:pPr>
              <w:spacing w:line="276" w:lineRule="auto"/>
              <w:rPr>
                <w:rFonts w:ascii="Calibri Light" w:hAnsi="Calibri Light" w:cs="Calibri Light"/>
                <w:sz w:val="22"/>
                <w:szCs w:val="22"/>
                <w:lang w:val="en-GB"/>
              </w:rPr>
            </w:pPr>
          </w:p>
        </w:tc>
        <w:tc>
          <w:tcPr>
            <w:tcW w:w="1943" w:type="dxa"/>
            <w:gridSpan w:val="4"/>
            <w:tcBorders>
              <w:right w:val="single" w:sz="4" w:space="0" w:color="0000FF"/>
            </w:tcBorders>
            <w:vAlign w:val="center"/>
          </w:tcPr>
          <w:p w14:paraId="5FF9EBF1" w14:textId="54B13518" w:rsidR="00E175DA" w:rsidRPr="00E175DA" w:rsidRDefault="00E175DA" w:rsidP="00E175DA">
            <w:pPr>
              <w:pStyle w:val="BodyText"/>
              <w:jc w:val="center"/>
              <w:rPr>
                <w:rFonts w:ascii="Calibri Light" w:hAnsi="Calibri Light" w:cs="Calibri Light"/>
                <w:color w:val="000000"/>
                <w:sz w:val="18"/>
                <w:szCs w:val="22"/>
                <w:lang w:val="en-GB"/>
              </w:rPr>
            </w:pPr>
          </w:p>
        </w:tc>
        <w:tc>
          <w:tcPr>
            <w:tcW w:w="2008" w:type="dxa"/>
            <w:gridSpan w:val="2"/>
            <w:tcBorders>
              <w:right w:val="single" w:sz="4" w:space="0" w:color="0000FF"/>
            </w:tcBorders>
            <w:vAlign w:val="center"/>
          </w:tcPr>
          <w:p w14:paraId="11DD5ABD" w14:textId="77777777" w:rsidR="00E175DA" w:rsidRPr="00E175DA" w:rsidRDefault="00E175DA" w:rsidP="00E175DA">
            <w:pPr>
              <w:pStyle w:val="BodyText"/>
              <w:jc w:val="center"/>
              <w:rPr>
                <w:rFonts w:ascii="Calibri Light" w:hAnsi="Calibri Light" w:cs="Calibri Light"/>
                <w:color w:val="000000"/>
                <w:sz w:val="18"/>
                <w:szCs w:val="22"/>
                <w:lang w:val="en-GB"/>
              </w:rPr>
            </w:pPr>
          </w:p>
        </w:tc>
      </w:tr>
      <w:tr w:rsidR="00E175DA" w:rsidRPr="00E175DA" w14:paraId="3EB43764" w14:textId="77777777" w:rsidTr="005E1598">
        <w:trPr>
          <w:gridBefore w:val="8"/>
          <w:wBefore w:w="7677" w:type="dxa"/>
          <w:trHeight w:val="432"/>
          <w:jc w:val="center"/>
        </w:trPr>
        <w:tc>
          <w:tcPr>
            <w:tcW w:w="10035" w:type="dxa"/>
            <w:gridSpan w:val="6"/>
            <w:vAlign w:val="center"/>
          </w:tcPr>
          <w:p w14:paraId="29F5330D" w14:textId="77777777" w:rsidR="00E175DA" w:rsidRPr="00E175DA" w:rsidRDefault="00E175DA" w:rsidP="00E175DA">
            <w:pPr>
              <w:pStyle w:val="BodyText"/>
              <w:numPr>
                <w:ilvl w:val="1"/>
                <w:numId w:val="2"/>
              </w:numPr>
              <w:rPr>
                <w:rFonts w:ascii="Calibri Light" w:hAnsi="Calibri Light"/>
                <w:i/>
                <w:color w:val="000000"/>
                <w:sz w:val="22"/>
                <w:szCs w:val="22"/>
                <w:lang w:val="en-GB"/>
              </w:rPr>
            </w:pPr>
            <w:r w:rsidRPr="00E175DA">
              <w:rPr>
                <w:rFonts w:ascii="Calibri Light" w:hAnsi="Calibri Light"/>
                <w:i/>
                <w:color w:val="000000"/>
                <w:sz w:val="22"/>
                <w:szCs w:val="22"/>
                <w:lang w:val="en-GB"/>
              </w:rPr>
              <w:t>Quality Assurance</w:t>
            </w:r>
          </w:p>
        </w:tc>
      </w:tr>
      <w:tr w:rsidR="00E175DA" w:rsidRPr="00E175DA" w14:paraId="641FF20C" w14:textId="77777777" w:rsidTr="005E1598">
        <w:trPr>
          <w:gridBefore w:val="8"/>
          <w:wBefore w:w="7677" w:type="dxa"/>
          <w:trHeight w:val="432"/>
          <w:jc w:val="center"/>
        </w:trPr>
        <w:tc>
          <w:tcPr>
            <w:tcW w:w="10035" w:type="dxa"/>
            <w:gridSpan w:val="6"/>
            <w:vAlign w:val="center"/>
          </w:tcPr>
          <w:p w14:paraId="22BDBD9D" w14:textId="14C98DAE" w:rsidR="00E175DA" w:rsidRPr="00E175DA" w:rsidRDefault="00E175DA" w:rsidP="00E175DA">
            <w:pPr>
              <w:pStyle w:val="FieldText"/>
              <w:rPr>
                <w:rFonts w:ascii="Calibri Light" w:hAnsi="Calibri Light" w:cs="Arial"/>
                <w:b w:val="0"/>
                <w:sz w:val="22"/>
                <w:szCs w:val="22"/>
                <w:lang w:val="en-GB"/>
              </w:rPr>
            </w:pPr>
            <w:r w:rsidRPr="00E175DA">
              <w:rPr>
                <w:rFonts w:ascii="Calibri Light" w:hAnsi="Calibri Light" w:cs="Arial"/>
                <w:b w:val="0"/>
                <w:sz w:val="22"/>
                <w:szCs w:val="22"/>
                <w:lang w:val="en-GB"/>
              </w:rPr>
              <w:t>The quality of study is monitored in accordance with the ISO 9001 system and in accordance with European standards and guidelines for quality assurance carried out at the Faculty of Maritime Studies in Rijeka. Once a year, the results of the failure to pass are analysed and appropriate measures are adopted.</w:t>
            </w:r>
          </w:p>
        </w:tc>
      </w:tr>
    </w:tbl>
    <w:p w14:paraId="3895912C" w14:textId="77777777" w:rsidR="00E44D6E" w:rsidRPr="00E175DA" w:rsidRDefault="00E44D6E" w:rsidP="00065C42">
      <w:pPr>
        <w:rPr>
          <w:rFonts w:ascii="Calibri Light" w:hAnsi="Calibri Light"/>
          <w:lang w:val="en-GB"/>
        </w:rPr>
      </w:pPr>
    </w:p>
    <w:sectPr w:rsidR="00E44D6E" w:rsidRPr="00E175DA" w:rsidSect="007B6D2F">
      <w:headerReference w:type="default" r:id="rId11"/>
      <w:type w:val="continuous"/>
      <w:pgSz w:w="11906" w:h="16838"/>
      <w:pgMar w:top="2127" w:right="1077" w:bottom="360" w:left="1077" w:header="568"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A2C6" w14:textId="77777777" w:rsidR="00205848" w:rsidRDefault="00205848">
      <w:r>
        <w:separator/>
      </w:r>
    </w:p>
  </w:endnote>
  <w:endnote w:type="continuationSeparator" w:id="0">
    <w:p w14:paraId="0905E16D" w14:textId="77777777" w:rsidR="00205848" w:rsidRDefault="0020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6360B" w14:textId="77777777" w:rsidR="00205848" w:rsidRDefault="00205848">
      <w:r>
        <w:separator/>
      </w:r>
    </w:p>
  </w:footnote>
  <w:footnote w:type="continuationSeparator" w:id="0">
    <w:p w14:paraId="7E53A86B" w14:textId="77777777" w:rsidR="00205848" w:rsidRDefault="00205848">
      <w:r>
        <w:continuationSeparator/>
      </w:r>
    </w:p>
  </w:footnote>
  <w:footnote w:id="1">
    <w:p w14:paraId="5DF55FEE" w14:textId="77777777" w:rsidR="007B5A00" w:rsidRPr="007B5A00" w:rsidRDefault="007B5A00" w:rsidP="007B5A00">
      <w:pPr>
        <w:pStyle w:val="FootnoteText"/>
        <w:rPr>
          <w:rFonts w:ascii="Calibri Light" w:hAnsi="Calibri Light" w:cs="Calibri Light"/>
          <w:i/>
          <w:sz w:val="18"/>
          <w:szCs w:val="18"/>
        </w:rPr>
      </w:pPr>
      <w:r>
        <w:rPr>
          <w:rStyle w:val="FootnoteReference"/>
        </w:rPr>
        <w:footnoteRef/>
      </w:r>
      <w:r>
        <w:t xml:space="preserve"> </w:t>
      </w:r>
      <w:r w:rsidRPr="00877AEE">
        <w:rPr>
          <w:rFonts w:ascii="Calibri Light" w:hAnsi="Calibri Light"/>
          <w:sz w:val="18"/>
          <w:szCs w:val="18"/>
          <w:lang w:val="hr-HR"/>
        </w:rPr>
        <w:t xml:space="preserve">  </w:t>
      </w:r>
      <w:r w:rsidRPr="007B5A00">
        <w:rPr>
          <w:rFonts w:ascii="Calibri Light" w:hAnsi="Calibri Light" w:cs="Calibri Light"/>
          <w:b/>
          <w:sz w:val="18"/>
          <w:szCs w:val="18"/>
          <w:lang w:val="hr-HR"/>
        </w:rPr>
        <w:t>NOTE</w:t>
      </w:r>
      <w:r w:rsidRPr="007B5A00">
        <w:rPr>
          <w:rFonts w:ascii="Calibri Light" w:hAnsi="Calibri Light" w:cs="Calibri Light"/>
          <w:sz w:val="18"/>
          <w:szCs w:val="18"/>
          <w:lang w:val="hr-HR"/>
        </w:rPr>
        <w:t xml:space="preserve">: </w:t>
      </w:r>
      <w:r w:rsidRPr="007B5A00">
        <w:rPr>
          <w:rFonts w:ascii="Calibri Light" w:hAnsi="Calibri Light" w:cs="Calibri Light"/>
          <w:sz w:val="18"/>
          <w:szCs w:val="18"/>
        </w:rPr>
        <w:t>N</w:t>
      </w:r>
      <w:r w:rsidRPr="007B5A00">
        <w:rPr>
          <w:rFonts w:ascii="Calibri Light" w:hAnsi="Calibri Light" w:cs="Calibri Light"/>
          <w:iCs/>
          <w:sz w:val="18"/>
          <w:szCs w:val="18"/>
          <w:shd w:val="clear" w:color="auto" w:fill="FFFFFF"/>
        </w:rPr>
        <w:t>ame the proportion of ECTS credits for each</w:t>
      </w:r>
      <w:r w:rsidRPr="007B5A00">
        <w:rPr>
          <w:rFonts w:ascii="Calibri Light" w:hAnsi="Calibri Light" w:cs="Calibri Light"/>
          <w:sz w:val="18"/>
          <w:szCs w:val="18"/>
          <w:shd w:val="clear" w:color="auto" w:fill="FFFFFF"/>
        </w:rPr>
        <w:t> </w:t>
      </w:r>
      <w:r w:rsidRPr="007B5A00">
        <w:rPr>
          <w:rFonts w:ascii="Calibri Light" w:hAnsi="Calibri Light" w:cs="Calibri Light"/>
          <w:iCs/>
          <w:sz w:val="18"/>
          <w:szCs w:val="18"/>
          <w:shd w:val="clear" w:color="auto" w:fill="FFFFFF"/>
        </w:rPr>
        <w:t>activity so that the total number of ECTS credits is equal to the ECTS value of the course</w:t>
      </w:r>
      <w:r w:rsidRPr="007B5A00">
        <w:rPr>
          <w:rFonts w:ascii="Calibri Light" w:hAnsi="Calibri Light" w:cs="Calibri Light"/>
          <w:sz w:val="18"/>
          <w:szCs w:val="18"/>
        </w:rPr>
        <w:t>. Use empty fields for additional activities.</w:t>
      </w:r>
      <w:r w:rsidRPr="007B5A00">
        <w:rPr>
          <w:rFonts w:ascii="Calibri Light" w:hAnsi="Calibri Light" w:cs="Calibri Light"/>
          <w:i/>
          <w:sz w:val="18"/>
          <w:szCs w:val="18"/>
        </w:rPr>
        <w:t xml:space="preserve"> </w:t>
      </w:r>
    </w:p>
    <w:p w14:paraId="296E03DB" w14:textId="77777777" w:rsidR="007B5A00" w:rsidRPr="007B5A00" w:rsidRDefault="007B5A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67C3" w14:textId="77777777" w:rsidR="00B66067" w:rsidRDefault="00EF7B05">
    <w:pPr>
      <w:pStyle w:val="Header"/>
    </w:pPr>
    <w:r>
      <w:rPr>
        <w:noProof/>
        <w:lang w:val="hr-HR"/>
      </w:rPr>
      <w:pict w14:anchorId="4DE3E4F5">
        <v:shapetype id="_x0000_t202" coordsize="21600,21600" o:spt="202" path="m,l,21600r21600,l21600,xe">
          <v:stroke joinstyle="miter"/>
          <v:path gradientshapeok="t" o:connecttype="rect"/>
        </v:shapetype>
        <v:shape id="_x0000_s2050" type="#_x0000_t202" style="position:absolute;margin-left:324pt;margin-top:24.75pt;width:238.6pt;height:69.75pt;z-index:251657728;mso-position-horizontal-relative:page;mso-position-vertical-relative:page" filled="f" stroked="f">
          <v:textbox style="mso-next-textbox:#_x0000_s2050">
            <w:txbxContent>
              <w:p w14:paraId="3B681A5C" w14:textId="77777777" w:rsidR="00B66067" w:rsidRPr="00877AEE" w:rsidRDefault="00B66067" w:rsidP="004C72CC">
                <w:pPr>
                  <w:spacing w:after="80"/>
                  <w:jc w:val="right"/>
                  <w:rPr>
                    <w:rFonts w:ascii="Calibri Light" w:hAnsi="Calibri Light"/>
                    <w:b/>
                    <w:i/>
                    <w:color w:val="000000"/>
                    <w:lang w:val="hr-HR"/>
                  </w:rPr>
                </w:pPr>
                <w:r w:rsidRPr="00877AEE">
                  <w:rPr>
                    <w:rFonts w:ascii="Calibri Light" w:hAnsi="Calibri Light"/>
                    <w:b/>
                    <w:i/>
                    <w:color w:val="000000"/>
                    <w:lang w:val="hr-HR"/>
                  </w:rPr>
                  <w:t>Sveučilište u Rijeci • University of Rijeka</w:t>
                </w:r>
              </w:p>
              <w:p w14:paraId="23C81EDB" w14:textId="77777777" w:rsidR="00B66067" w:rsidRPr="00877AEE" w:rsidRDefault="00B66067" w:rsidP="004C72CC">
                <w:pPr>
                  <w:jc w:val="right"/>
                  <w:rPr>
                    <w:rFonts w:ascii="Calibri Light" w:hAnsi="Calibri Light"/>
                    <w:sz w:val="20"/>
                    <w:szCs w:val="20"/>
                    <w:lang w:val="hr-HR"/>
                  </w:rPr>
                </w:pPr>
                <w:r w:rsidRPr="00877AEE">
                  <w:rPr>
                    <w:rFonts w:ascii="Calibri Light" w:hAnsi="Calibri Light"/>
                    <w:sz w:val="20"/>
                    <w:szCs w:val="20"/>
                    <w:lang w:val="hr-HR"/>
                  </w:rPr>
                  <w:t>Trg braće Mažuranić</w:t>
                </w:r>
                <w:r w:rsidRPr="00262B03">
                  <w:rPr>
                    <w:rFonts w:ascii="Calibri Light" w:hAnsi="Calibri Light"/>
                    <w:sz w:val="20"/>
                    <w:szCs w:val="20"/>
                    <w:lang w:val="hr-HR"/>
                  </w:rPr>
                  <w:t>a</w:t>
                </w:r>
                <w:r w:rsidRPr="00877AEE">
                  <w:rPr>
                    <w:rFonts w:ascii="Calibri Light" w:hAnsi="Calibri Light"/>
                    <w:sz w:val="20"/>
                    <w:szCs w:val="20"/>
                    <w:lang w:val="hr-HR"/>
                  </w:rPr>
                  <w:t xml:space="preserve"> 10 • 51 000 </w:t>
                </w:r>
                <w:r w:rsidRPr="00262B03">
                  <w:rPr>
                    <w:rFonts w:ascii="Calibri Light" w:hAnsi="Calibri Light"/>
                    <w:sz w:val="20"/>
                    <w:szCs w:val="20"/>
                    <w:lang w:val="hr-HR"/>
                  </w:rPr>
                  <w:t>Rijeka</w:t>
                </w:r>
                <w:r w:rsidRPr="00877AEE">
                  <w:rPr>
                    <w:rFonts w:ascii="Calibri Light" w:hAnsi="Calibri Light"/>
                    <w:sz w:val="20"/>
                    <w:szCs w:val="20"/>
                    <w:lang w:val="hr-HR"/>
                  </w:rPr>
                  <w:t xml:space="preserve"> • </w:t>
                </w:r>
                <w:r w:rsidRPr="00262B03">
                  <w:rPr>
                    <w:rFonts w:ascii="Calibri Light" w:hAnsi="Calibri Light"/>
                    <w:sz w:val="20"/>
                    <w:szCs w:val="20"/>
                    <w:lang w:val="hr-HR"/>
                  </w:rPr>
                  <w:t>Croatia</w:t>
                </w:r>
                <w:r w:rsidRPr="00877AEE">
                  <w:rPr>
                    <w:rFonts w:ascii="Calibri Light" w:hAnsi="Calibri Light"/>
                    <w:sz w:val="20"/>
                    <w:szCs w:val="20"/>
                    <w:lang w:val="hr-HR"/>
                  </w:rPr>
                  <w:br/>
                  <w:t xml:space="preserve">T: (051) 406-500 • </w:t>
                </w:r>
                <w:r w:rsidRPr="00262B03">
                  <w:rPr>
                    <w:rFonts w:ascii="Calibri Light" w:hAnsi="Calibri Light"/>
                    <w:sz w:val="20"/>
                    <w:szCs w:val="20"/>
                    <w:lang w:val="hr-HR"/>
                  </w:rPr>
                  <w:t>F</w:t>
                </w:r>
                <w:r w:rsidRPr="00877AEE">
                  <w:rPr>
                    <w:rFonts w:ascii="Calibri Light" w:hAnsi="Calibri Light"/>
                    <w:sz w:val="20"/>
                    <w:szCs w:val="20"/>
                    <w:lang w:val="hr-HR"/>
                  </w:rPr>
                  <w:t>: (051) 216-671; 216-091</w:t>
                </w:r>
                <w:r w:rsidRPr="00877AEE">
                  <w:rPr>
                    <w:rFonts w:ascii="Calibri Light" w:hAnsi="Calibri Light"/>
                    <w:sz w:val="20"/>
                    <w:szCs w:val="20"/>
                    <w:lang w:val="hr-HR"/>
                  </w:rPr>
                  <w:br/>
                </w:r>
                <w:r w:rsidRPr="00877AEE">
                  <w:rPr>
                    <w:rFonts w:ascii="Calibri Light" w:hAnsi="Calibri Light"/>
                    <w:i/>
                    <w:sz w:val="20"/>
                    <w:szCs w:val="20"/>
                    <w:lang w:val="hr-HR"/>
                  </w:rPr>
                  <w:t>W: www.uniri.hr</w:t>
                </w:r>
                <w:r w:rsidRPr="00877AEE">
                  <w:rPr>
                    <w:rFonts w:ascii="Calibri Light" w:hAnsi="Calibri Light"/>
                    <w:sz w:val="20"/>
                    <w:szCs w:val="20"/>
                    <w:lang w:val="hr-HR"/>
                  </w:rPr>
                  <w:t xml:space="preserve">  • </w:t>
                </w:r>
                <w:r w:rsidRPr="00877AEE">
                  <w:rPr>
                    <w:rFonts w:ascii="Calibri Light" w:hAnsi="Calibri Light"/>
                    <w:i/>
                    <w:sz w:val="20"/>
                    <w:szCs w:val="20"/>
                    <w:lang w:val="hr-HR"/>
                  </w:rPr>
                  <w:t xml:space="preserve">E: </w:t>
                </w:r>
                <w:smartTag w:uri="urn:schemas-microsoft-com:office:smarttags" w:element="PersonName">
                  <w:r w:rsidRPr="00877AEE">
                    <w:rPr>
                      <w:rFonts w:ascii="Calibri Light" w:hAnsi="Calibri Light"/>
                      <w:i/>
                      <w:sz w:val="20"/>
                      <w:szCs w:val="20"/>
                      <w:lang w:val="hr-HR"/>
                    </w:rPr>
                    <w:t>ured@uniri.hr</w:t>
                  </w:r>
                </w:smartTag>
              </w:p>
              <w:p w14:paraId="4F546C75" w14:textId="77777777" w:rsidR="00B66067" w:rsidRPr="00877AEE" w:rsidRDefault="00B66067" w:rsidP="004C72CC">
                <w:pPr>
                  <w:rPr>
                    <w:rFonts w:ascii="Calibri Light" w:hAnsi="Calibri Light"/>
                    <w:lang w:val="pl-PL"/>
                  </w:rPr>
                </w:pPr>
              </w:p>
            </w:txbxContent>
          </v:textbox>
          <w10:wrap anchorx="page" anchory="page"/>
        </v:shape>
      </w:pict>
    </w:r>
    <w:r>
      <w:pict w14:anchorId="3AD37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pt;height:67.5pt;mso-position-horizontal-relative:char;mso-position-vertical-relative:lin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2C5"/>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C1F3F6F"/>
    <w:multiLevelType w:val="hybridMultilevel"/>
    <w:tmpl w:val="73AC1D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D51469"/>
    <w:multiLevelType w:val="hybridMultilevel"/>
    <w:tmpl w:val="ABA440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2E2AE3"/>
    <w:multiLevelType w:val="hybridMultilevel"/>
    <w:tmpl w:val="2850F8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1C55F3"/>
    <w:multiLevelType w:val="hybridMultilevel"/>
    <w:tmpl w:val="2F2C30CA"/>
    <w:lvl w:ilvl="0" w:tplc="041A000F">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5C414F1"/>
    <w:multiLevelType w:val="hybridMultilevel"/>
    <w:tmpl w:val="34F4C3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350E66"/>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FD35B16"/>
    <w:multiLevelType w:val="hybridMultilevel"/>
    <w:tmpl w:val="4F3633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F502D0"/>
    <w:multiLevelType w:val="hybridMultilevel"/>
    <w:tmpl w:val="0BAC0E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7BA7C87"/>
    <w:multiLevelType w:val="hybridMultilevel"/>
    <w:tmpl w:val="8E4201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8DE3E63"/>
    <w:multiLevelType w:val="hybridMultilevel"/>
    <w:tmpl w:val="758260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6DF6360"/>
    <w:multiLevelType w:val="hybridMultilevel"/>
    <w:tmpl w:val="ABA440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82E1600"/>
    <w:multiLevelType w:val="hybridMultilevel"/>
    <w:tmpl w:val="798A19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96955AD"/>
    <w:multiLevelType w:val="hybridMultilevel"/>
    <w:tmpl w:val="20B8985E"/>
    <w:lvl w:ilvl="0" w:tplc="B3BA95BE">
      <w:start w:val="1"/>
      <w:numFmt w:val="decimal"/>
      <w:lvlText w:val="%1."/>
      <w:lvlJc w:val="left"/>
      <w:pPr>
        <w:tabs>
          <w:tab w:val="num" w:pos="265"/>
        </w:tabs>
        <w:ind w:left="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E651FE"/>
    <w:multiLevelType w:val="hybridMultilevel"/>
    <w:tmpl w:val="758260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07A7669"/>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718A0A23"/>
    <w:multiLevelType w:val="hybridMultilevel"/>
    <w:tmpl w:val="94B4278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6E630D8"/>
    <w:multiLevelType w:val="hybridMultilevel"/>
    <w:tmpl w:val="F54625B6"/>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E707D8"/>
    <w:multiLevelType w:val="hybridMultilevel"/>
    <w:tmpl w:val="57B084A4"/>
    <w:lvl w:ilvl="0" w:tplc="83FA7B1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6"/>
  </w:num>
  <w:num w:numId="4">
    <w:abstractNumId w:val="0"/>
  </w:num>
  <w:num w:numId="5">
    <w:abstractNumId w:val="10"/>
  </w:num>
  <w:num w:numId="6">
    <w:abstractNumId w:val="16"/>
  </w:num>
  <w:num w:numId="7">
    <w:abstractNumId w:val="17"/>
  </w:num>
  <w:num w:numId="8">
    <w:abstractNumId w:val="3"/>
  </w:num>
  <w:num w:numId="9">
    <w:abstractNumId w:val="7"/>
  </w:num>
  <w:num w:numId="10">
    <w:abstractNumId w:val="4"/>
  </w:num>
  <w:num w:numId="11">
    <w:abstractNumId w:val="14"/>
  </w:num>
  <w:num w:numId="12">
    <w:abstractNumId w:val="18"/>
  </w:num>
  <w:num w:numId="13">
    <w:abstractNumId w:val="1"/>
  </w:num>
  <w:num w:numId="14">
    <w:abstractNumId w:val="2"/>
  </w:num>
  <w:num w:numId="15">
    <w:abstractNumId w:val="5"/>
  </w:num>
  <w:num w:numId="16">
    <w:abstractNumId w:val="12"/>
  </w:num>
  <w:num w:numId="17">
    <w:abstractNumId w:val="8"/>
  </w:num>
  <w:num w:numId="18">
    <w:abstractNumId w:val="9"/>
  </w:num>
  <w:num w:numId="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95"/>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6D1B"/>
    <w:rsid w:val="000203BD"/>
    <w:rsid w:val="000403A8"/>
    <w:rsid w:val="00053539"/>
    <w:rsid w:val="0006001A"/>
    <w:rsid w:val="00065C42"/>
    <w:rsid w:val="000704C8"/>
    <w:rsid w:val="0008577A"/>
    <w:rsid w:val="000C494B"/>
    <w:rsid w:val="000E23CF"/>
    <w:rsid w:val="00115CEE"/>
    <w:rsid w:val="001202E3"/>
    <w:rsid w:val="00122A9D"/>
    <w:rsid w:val="00136E01"/>
    <w:rsid w:val="00144F46"/>
    <w:rsid w:val="001514F4"/>
    <w:rsid w:val="00161A6F"/>
    <w:rsid w:val="0017476D"/>
    <w:rsid w:val="001B447D"/>
    <w:rsid w:val="001C7966"/>
    <w:rsid w:val="001E037A"/>
    <w:rsid w:val="001F2040"/>
    <w:rsid w:val="00205848"/>
    <w:rsid w:val="00232C33"/>
    <w:rsid w:val="00262B03"/>
    <w:rsid w:val="00274D0A"/>
    <w:rsid w:val="00280B8E"/>
    <w:rsid w:val="002971D3"/>
    <w:rsid w:val="002C491B"/>
    <w:rsid w:val="002E1A12"/>
    <w:rsid w:val="002F7B6E"/>
    <w:rsid w:val="003066E3"/>
    <w:rsid w:val="00311063"/>
    <w:rsid w:val="0032402B"/>
    <w:rsid w:val="00324B90"/>
    <w:rsid w:val="00366F0B"/>
    <w:rsid w:val="00390A4C"/>
    <w:rsid w:val="003D3DDA"/>
    <w:rsid w:val="003D6CBC"/>
    <w:rsid w:val="003F50DB"/>
    <w:rsid w:val="003F7104"/>
    <w:rsid w:val="00420BF4"/>
    <w:rsid w:val="00421665"/>
    <w:rsid w:val="004276A7"/>
    <w:rsid w:val="00444C6C"/>
    <w:rsid w:val="004566F8"/>
    <w:rsid w:val="004719EA"/>
    <w:rsid w:val="00471B74"/>
    <w:rsid w:val="004722A8"/>
    <w:rsid w:val="0047587C"/>
    <w:rsid w:val="00480E1F"/>
    <w:rsid w:val="004845D1"/>
    <w:rsid w:val="00484EE2"/>
    <w:rsid w:val="00487DF3"/>
    <w:rsid w:val="004912CD"/>
    <w:rsid w:val="004A338F"/>
    <w:rsid w:val="004B2C46"/>
    <w:rsid w:val="004C72CC"/>
    <w:rsid w:val="004E7A9F"/>
    <w:rsid w:val="004F0234"/>
    <w:rsid w:val="004F1A40"/>
    <w:rsid w:val="004F6D8A"/>
    <w:rsid w:val="0052307F"/>
    <w:rsid w:val="00526746"/>
    <w:rsid w:val="005460F7"/>
    <w:rsid w:val="00565860"/>
    <w:rsid w:val="00566D1B"/>
    <w:rsid w:val="00575408"/>
    <w:rsid w:val="00587BD0"/>
    <w:rsid w:val="00595B4C"/>
    <w:rsid w:val="0059665C"/>
    <w:rsid w:val="005A47FF"/>
    <w:rsid w:val="005B694F"/>
    <w:rsid w:val="005C334F"/>
    <w:rsid w:val="005C57EB"/>
    <w:rsid w:val="005E1598"/>
    <w:rsid w:val="005E444D"/>
    <w:rsid w:val="005F2992"/>
    <w:rsid w:val="006026EE"/>
    <w:rsid w:val="00607068"/>
    <w:rsid w:val="00616CF3"/>
    <w:rsid w:val="00626055"/>
    <w:rsid w:val="0063749E"/>
    <w:rsid w:val="0065643E"/>
    <w:rsid w:val="00685EA8"/>
    <w:rsid w:val="00685F2A"/>
    <w:rsid w:val="006A2E7A"/>
    <w:rsid w:val="006B5B58"/>
    <w:rsid w:val="006B7246"/>
    <w:rsid w:val="006C6CBF"/>
    <w:rsid w:val="006F60E3"/>
    <w:rsid w:val="006F68BE"/>
    <w:rsid w:val="006F7989"/>
    <w:rsid w:val="007049C0"/>
    <w:rsid w:val="0071100E"/>
    <w:rsid w:val="007172EB"/>
    <w:rsid w:val="007244B3"/>
    <w:rsid w:val="00726826"/>
    <w:rsid w:val="00751539"/>
    <w:rsid w:val="00757790"/>
    <w:rsid w:val="007853D7"/>
    <w:rsid w:val="007965B0"/>
    <w:rsid w:val="007974EC"/>
    <w:rsid w:val="007A2CBC"/>
    <w:rsid w:val="007B1D09"/>
    <w:rsid w:val="007B5A00"/>
    <w:rsid w:val="007B6D2F"/>
    <w:rsid w:val="007D2535"/>
    <w:rsid w:val="007D5AD4"/>
    <w:rsid w:val="0081474D"/>
    <w:rsid w:val="00821C6F"/>
    <w:rsid w:val="00856F67"/>
    <w:rsid w:val="00875A21"/>
    <w:rsid w:val="00877AEE"/>
    <w:rsid w:val="00885AE3"/>
    <w:rsid w:val="0089473F"/>
    <w:rsid w:val="008B5D52"/>
    <w:rsid w:val="008B6FDE"/>
    <w:rsid w:val="008C6AB2"/>
    <w:rsid w:val="008E4BC0"/>
    <w:rsid w:val="008E6A5E"/>
    <w:rsid w:val="008E6D6A"/>
    <w:rsid w:val="0090390F"/>
    <w:rsid w:val="00913FC4"/>
    <w:rsid w:val="009216F2"/>
    <w:rsid w:val="00937CBF"/>
    <w:rsid w:val="009445F8"/>
    <w:rsid w:val="00950F57"/>
    <w:rsid w:val="00961421"/>
    <w:rsid w:val="009727C8"/>
    <w:rsid w:val="00973F04"/>
    <w:rsid w:val="00976C9D"/>
    <w:rsid w:val="00984844"/>
    <w:rsid w:val="009B5C41"/>
    <w:rsid w:val="009D0419"/>
    <w:rsid w:val="009E0078"/>
    <w:rsid w:val="009F2DC3"/>
    <w:rsid w:val="00A03C07"/>
    <w:rsid w:val="00A068AF"/>
    <w:rsid w:val="00A07378"/>
    <w:rsid w:val="00A07928"/>
    <w:rsid w:val="00A15963"/>
    <w:rsid w:val="00A1653C"/>
    <w:rsid w:val="00A95C14"/>
    <w:rsid w:val="00AC0E58"/>
    <w:rsid w:val="00B012D3"/>
    <w:rsid w:val="00B03991"/>
    <w:rsid w:val="00B14390"/>
    <w:rsid w:val="00B146F8"/>
    <w:rsid w:val="00B252AA"/>
    <w:rsid w:val="00B266AF"/>
    <w:rsid w:val="00B52233"/>
    <w:rsid w:val="00B66067"/>
    <w:rsid w:val="00B76262"/>
    <w:rsid w:val="00B8178E"/>
    <w:rsid w:val="00B86667"/>
    <w:rsid w:val="00B87974"/>
    <w:rsid w:val="00BA79C5"/>
    <w:rsid w:val="00BA7AAA"/>
    <w:rsid w:val="00BB66B3"/>
    <w:rsid w:val="00BC6E2E"/>
    <w:rsid w:val="00BE707F"/>
    <w:rsid w:val="00C14828"/>
    <w:rsid w:val="00C308DB"/>
    <w:rsid w:val="00C3150E"/>
    <w:rsid w:val="00C33916"/>
    <w:rsid w:val="00C55FE5"/>
    <w:rsid w:val="00C720D1"/>
    <w:rsid w:val="00C764B8"/>
    <w:rsid w:val="00CD73E9"/>
    <w:rsid w:val="00D07E34"/>
    <w:rsid w:val="00D20842"/>
    <w:rsid w:val="00D43846"/>
    <w:rsid w:val="00D606EF"/>
    <w:rsid w:val="00D70597"/>
    <w:rsid w:val="00D72D47"/>
    <w:rsid w:val="00D76045"/>
    <w:rsid w:val="00D95A9B"/>
    <w:rsid w:val="00DA5DB3"/>
    <w:rsid w:val="00DB419A"/>
    <w:rsid w:val="00DD7D37"/>
    <w:rsid w:val="00DE73A4"/>
    <w:rsid w:val="00E00BF5"/>
    <w:rsid w:val="00E11358"/>
    <w:rsid w:val="00E134CA"/>
    <w:rsid w:val="00E175DA"/>
    <w:rsid w:val="00E2480E"/>
    <w:rsid w:val="00E24A71"/>
    <w:rsid w:val="00E400B7"/>
    <w:rsid w:val="00E44D6E"/>
    <w:rsid w:val="00E47535"/>
    <w:rsid w:val="00E54C83"/>
    <w:rsid w:val="00E609D0"/>
    <w:rsid w:val="00E70ECE"/>
    <w:rsid w:val="00E82C30"/>
    <w:rsid w:val="00EA2C15"/>
    <w:rsid w:val="00EC138F"/>
    <w:rsid w:val="00ED1A95"/>
    <w:rsid w:val="00ED4D38"/>
    <w:rsid w:val="00EE5418"/>
    <w:rsid w:val="00EE7C0D"/>
    <w:rsid w:val="00EF37FE"/>
    <w:rsid w:val="00EF60CE"/>
    <w:rsid w:val="00EF7B05"/>
    <w:rsid w:val="00F37CCC"/>
    <w:rsid w:val="00F745DB"/>
    <w:rsid w:val="00F85A53"/>
    <w:rsid w:val="00FB537D"/>
    <w:rsid w:val="00FC352B"/>
    <w:rsid w:val="00FD135D"/>
    <w:rsid w:val="00FD1D4B"/>
    <w:rsid w:val="00FE3FAC"/>
    <w:rsid w:val="00FE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3"/>
    <o:shapelayout v:ext="edit">
      <o:idmap v:ext="edit" data="1"/>
    </o:shapelayout>
  </w:shapeDefaults>
  <w:decimalSymbol w:val="."/>
  <w:listSeparator w:val=","/>
  <w14:docId w14:val="16E04C0F"/>
  <w15:docId w15:val="{D84DF19C-EBE7-4F21-91C4-7F4BAA8E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234"/>
    <w:rPr>
      <w:sz w:val="24"/>
      <w:szCs w:val="24"/>
      <w:lang w:val="en-US"/>
    </w:rPr>
  </w:style>
  <w:style w:type="paragraph" w:styleId="Heading1">
    <w:name w:val="heading 1"/>
    <w:basedOn w:val="Normal"/>
    <w:next w:val="Normal"/>
    <w:qFormat/>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link w:val="Heading2Char"/>
    <w:qFormat/>
    <w:pPr>
      <w:tabs>
        <w:tab w:val="left" w:pos="7185"/>
      </w:tabs>
      <w:spacing w:after="60"/>
      <w:ind w:left="-432"/>
      <w:outlineLvl w:val="1"/>
    </w:pPr>
    <w:rPr>
      <w:b/>
    </w:rPr>
  </w:style>
  <w:style w:type="paragraph" w:styleId="Heading3">
    <w:name w:val="heading 3"/>
    <w:basedOn w:val="Normal"/>
    <w:next w:val="Normal"/>
    <w:link w:val="Heading3Char"/>
    <w:qFormat/>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ahoma"/>
      <w:sz w:val="16"/>
      <w:szCs w:val="16"/>
    </w:rPr>
  </w:style>
  <w:style w:type="paragraph" w:styleId="BodyText">
    <w:name w:val="Body Text"/>
    <w:basedOn w:val="Normal"/>
    <w:link w:val="BodyTextChar"/>
    <w:rPr>
      <w:sz w:val="19"/>
      <w:szCs w:val="19"/>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tabs>
        <w:tab w:val="left" w:pos="1143"/>
        <w:tab w:val="left" w:pos="3600"/>
        <w:tab w:val="left" w:pos="7200"/>
      </w:tabs>
    </w:pPr>
    <w:rPr>
      <w:i/>
      <w:sz w:val="16"/>
      <w:szCs w:val="16"/>
    </w:rPr>
  </w:style>
  <w:style w:type="paragraph" w:styleId="BodyText3">
    <w:name w:val="Body Text 3"/>
    <w:basedOn w:val="Normal"/>
    <w:link w:val="BodyText3Char"/>
    <w:pPr>
      <w:jc w:val="center"/>
    </w:pPr>
    <w:rPr>
      <w:sz w:val="19"/>
      <w:szCs w:val="16"/>
    </w:rPr>
  </w:style>
  <w:style w:type="paragraph" w:customStyle="1" w:styleId="Checkbox">
    <w:name w:val="Checkbox"/>
    <w:basedOn w:val="Normal"/>
    <w:next w:val="Normal"/>
    <w:pPr>
      <w:jc w:val="center"/>
    </w:pPr>
    <w:rPr>
      <w:sz w:val="19"/>
      <w:szCs w:val="19"/>
    </w:rPr>
  </w:style>
  <w:style w:type="paragraph" w:customStyle="1" w:styleId="FieldText">
    <w:name w:val="Field Text"/>
    <w:basedOn w:val="Normal"/>
    <w:rPr>
      <w:b/>
      <w:sz w:val="19"/>
      <w:szCs w:val="19"/>
    </w:rPr>
  </w:style>
  <w:style w:type="character" w:customStyle="1" w:styleId="FieldTextChar">
    <w:name w:val="Field Text Char"/>
    <w:rPr>
      <w:rFonts w:ascii="Arial" w:hAnsi="Arial"/>
      <w:b/>
      <w:noProof w:val="0"/>
      <w:sz w:val="19"/>
      <w:szCs w:val="19"/>
      <w:lang w:val="en-US" w:eastAsia="en-US" w:bidi="ar-SA"/>
    </w:rPr>
  </w:style>
  <w:style w:type="paragraph" w:customStyle="1" w:styleId="BodyText4">
    <w:name w:val="Body Text 4"/>
    <w:basedOn w:val="Normal"/>
    <w:next w:val="Normal"/>
    <w:pPr>
      <w:spacing w:after="120"/>
    </w:pPr>
    <w:rPr>
      <w:i/>
      <w:sz w:val="20"/>
      <w:szCs w:val="20"/>
    </w:rPr>
  </w:style>
  <w:style w:type="paragraph" w:styleId="BalloonText">
    <w:name w:val="Balloon Text"/>
    <w:basedOn w:val="Normal"/>
    <w:link w:val="BalloonTextChar"/>
    <w:uiPriority w:val="99"/>
    <w:semiHidden/>
    <w:unhideWhenUsed/>
    <w:rsid w:val="004F0234"/>
    <w:rPr>
      <w:rFonts w:ascii="Tahoma" w:hAnsi="Tahoma" w:cs="Tahoma"/>
      <w:sz w:val="16"/>
      <w:szCs w:val="16"/>
    </w:rPr>
  </w:style>
  <w:style w:type="character" w:customStyle="1" w:styleId="BalloonTextChar">
    <w:name w:val="Balloon Text Char"/>
    <w:link w:val="BalloonText"/>
    <w:uiPriority w:val="99"/>
    <w:semiHidden/>
    <w:rsid w:val="004F0234"/>
    <w:rPr>
      <w:rFonts w:ascii="Tahoma" w:hAnsi="Tahoma" w:cs="Tahoma"/>
      <w:sz w:val="16"/>
      <w:szCs w:val="16"/>
      <w:lang w:val="en-US" w:eastAsia="en-US"/>
    </w:rPr>
  </w:style>
  <w:style w:type="character" w:customStyle="1" w:styleId="BodyText3Char">
    <w:name w:val="Body Text 3 Char"/>
    <w:link w:val="BodyText3"/>
    <w:rsid w:val="00566D1B"/>
    <w:rPr>
      <w:rFonts w:ascii="Arial" w:hAnsi="Arial"/>
      <w:sz w:val="19"/>
      <w:szCs w:val="16"/>
      <w:lang w:val="en-US" w:eastAsia="en-US"/>
    </w:rPr>
  </w:style>
  <w:style w:type="paragraph" w:styleId="ListParagraph">
    <w:name w:val="List Paragraph"/>
    <w:basedOn w:val="Normal"/>
    <w:qFormat/>
    <w:rsid w:val="00E400B7"/>
    <w:pPr>
      <w:spacing w:after="200" w:line="276" w:lineRule="auto"/>
      <w:ind w:left="720"/>
      <w:contextualSpacing/>
    </w:pPr>
    <w:rPr>
      <w:rFonts w:ascii="Calibri" w:eastAsia="Calibri" w:hAnsi="Calibri"/>
      <w:sz w:val="22"/>
      <w:szCs w:val="22"/>
      <w:lang w:eastAsia="en-US"/>
    </w:rPr>
  </w:style>
  <w:style w:type="character" w:styleId="Hyperlink">
    <w:name w:val="Hyperlink"/>
    <w:rsid w:val="00BC6E2E"/>
    <w:rPr>
      <w:color w:val="0000FF"/>
      <w:u w:val="single"/>
    </w:rPr>
  </w:style>
  <w:style w:type="character" w:styleId="FollowedHyperlink">
    <w:name w:val="FollowedHyperlink"/>
    <w:rsid w:val="00BC6E2E"/>
    <w:rPr>
      <w:color w:val="800080"/>
      <w:u w:val="single"/>
    </w:rPr>
  </w:style>
  <w:style w:type="character" w:customStyle="1" w:styleId="HeaderChar">
    <w:name w:val="Header Char"/>
    <w:link w:val="Header"/>
    <w:uiPriority w:val="99"/>
    <w:rsid w:val="004C72CC"/>
    <w:rPr>
      <w:sz w:val="24"/>
      <w:szCs w:val="24"/>
      <w:lang w:val="en-US"/>
    </w:rPr>
  </w:style>
  <w:style w:type="paragraph" w:styleId="FootnoteText">
    <w:name w:val="footnote text"/>
    <w:basedOn w:val="Normal"/>
    <w:link w:val="FootnoteTextChar"/>
    <w:semiHidden/>
    <w:rsid w:val="006A2E7A"/>
    <w:rPr>
      <w:sz w:val="20"/>
      <w:szCs w:val="20"/>
    </w:rPr>
  </w:style>
  <w:style w:type="character" w:styleId="FootnoteReference">
    <w:name w:val="footnote reference"/>
    <w:semiHidden/>
    <w:rsid w:val="006A2E7A"/>
    <w:rPr>
      <w:vertAlign w:val="superscript"/>
    </w:rPr>
  </w:style>
  <w:style w:type="character" w:customStyle="1" w:styleId="Heading2Char">
    <w:name w:val="Heading 2 Char"/>
    <w:link w:val="Heading2"/>
    <w:rsid w:val="006A2E7A"/>
    <w:rPr>
      <w:b/>
      <w:sz w:val="24"/>
      <w:szCs w:val="24"/>
      <w:lang w:val="en-US" w:eastAsia="hr-HR" w:bidi="ar-SA"/>
    </w:rPr>
  </w:style>
  <w:style w:type="character" w:customStyle="1" w:styleId="CharChar6">
    <w:name w:val="Char Char6"/>
    <w:rsid w:val="00BA7AAA"/>
    <w:rPr>
      <w:b/>
      <w:sz w:val="24"/>
      <w:szCs w:val="24"/>
      <w:lang w:val="en-US"/>
    </w:rPr>
  </w:style>
  <w:style w:type="character" w:customStyle="1" w:styleId="Heading3Char">
    <w:name w:val="Heading 3 Char"/>
    <w:link w:val="Heading3"/>
    <w:rsid w:val="00C308DB"/>
    <w:rPr>
      <w:b/>
      <w:color w:val="FFFFFF"/>
      <w:lang w:eastAsia="hr-HR"/>
    </w:rPr>
  </w:style>
  <w:style w:type="character" w:customStyle="1" w:styleId="BodyTextChar">
    <w:name w:val="Body Text Char"/>
    <w:link w:val="BodyText"/>
    <w:rsid w:val="00C308DB"/>
    <w:rPr>
      <w:sz w:val="19"/>
      <w:szCs w:val="19"/>
      <w:lang w:eastAsia="hr-HR"/>
    </w:rPr>
  </w:style>
  <w:style w:type="character" w:customStyle="1" w:styleId="FootnoteTextChar">
    <w:name w:val="Footnote Text Char"/>
    <w:link w:val="FootnoteText"/>
    <w:semiHidden/>
    <w:rsid w:val="00C308DB"/>
    <w:rPr>
      <w:lang w:eastAsia="hr-HR"/>
    </w:rPr>
  </w:style>
  <w:style w:type="character" w:customStyle="1" w:styleId="FooterChar">
    <w:name w:val="Footer Char"/>
    <w:link w:val="Footer"/>
    <w:uiPriority w:val="99"/>
    <w:locked/>
    <w:rsid w:val="00E609D0"/>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21180">
      <w:bodyDiv w:val="1"/>
      <w:marLeft w:val="0"/>
      <w:marRight w:val="0"/>
      <w:marTop w:val="0"/>
      <w:marBottom w:val="0"/>
      <w:divBdr>
        <w:top w:val="none" w:sz="0" w:space="0" w:color="auto"/>
        <w:left w:val="none" w:sz="0" w:space="0" w:color="auto"/>
        <w:bottom w:val="none" w:sz="0" w:space="0" w:color="auto"/>
        <w:right w:val="none" w:sz="0" w:space="0" w:color="auto"/>
      </w:divBdr>
    </w:div>
    <w:div w:id="1572735059">
      <w:bodyDiv w:val="1"/>
      <w:marLeft w:val="0"/>
      <w:marRight w:val="0"/>
      <w:marTop w:val="0"/>
      <w:marBottom w:val="0"/>
      <w:divBdr>
        <w:top w:val="none" w:sz="0" w:space="0" w:color="auto"/>
        <w:left w:val="none" w:sz="0" w:space="0" w:color="auto"/>
        <w:bottom w:val="none" w:sz="0" w:space="0" w:color="auto"/>
        <w:right w:val="none" w:sz="0" w:space="0" w:color="auto"/>
      </w:divBdr>
    </w:div>
    <w:div w:id="16319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o\Application%20Data\Microsoft\Templates\Job%20applicant%20evalu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9E0040ACED40469DCFE0D6BE994238" ma:contentTypeVersion="0" ma:contentTypeDescription="Create a new document." ma:contentTypeScope="" ma:versionID="37b910ce7b1fb50ae1f802ee6d709c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32132-6134-41BF-AA12-FFB857A9A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00E6F3-D736-4932-9B24-7D2D6300B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196938-DA05-48D4-B95C-284AC715E842}">
  <ds:schemaRefs>
    <ds:schemaRef ds:uri="http://schemas.openxmlformats.org/officeDocument/2006/bibliography"/>
  </ds:schemaRefs>
</ds:datastoreItem>
</file>

<file path=customXml/itemProps4.xml><?xml version="1.0" encoding="utf-8"?>
<ds:datastoreItem xmlns:ds="http://schemas.openxmlformats.org/officeDocument/2006/customXml" ds:itemID="{4690057D-891D-4223-B3D3-03B5A7349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applicant evaluation form</Template>
  <TotalTime>2</TotalTime>
  <Pages>2</Pages>
  <Words>755</Words>
  <Characters>4306</Characters>
  <Application>Microsoft Office Word</Application>
  <DocSecurity>0</DocSecurity>
  <Lines>35</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vt:lpstr>
      <vt:lpstr>I</vt:lpstr>
    </vt:vector>
  </TitlesOfParts>
  <Company>Microsoft Corporation</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Marko</dc:creator>
  <cp:lastModifiedBy>Sandra Tominac</cp:lastModifiedBy>
  <cp:revision>3</cp:revision>
  <cp:lastPrinted>2020-02-11T10:33:00Z</cp:lastPrinted>
  <dcterms:created xsi:type="dcterms:W3CDTF">2020-02-28T14:01:00Z</dcterms:created>
  <dcterms:modified xsi:type="dcterms:W3CDTF">2021-07-21T11:18:00Z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TC010706391033</vt:lpwstr>
  </property>
</Properties>
</file>